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69B9D" w14:textId="77777777" w:rsidR="00D8735E" w:rsidRDefault="00D8735E">
      <w:pPr>
        <w:spacing w:after="0" w:line="200" w:lineRule="exact"/>
        <w:rPr>
          <w:sz w:val="20"/>
          <w:szCs w:val="20"/>
        </w:rPr>
      </w:pPr>
    </w:p>
    <w:p w14:paraId="30BC8F35" w14:textId="77777777" w:rsidR="00D8735E" w:rsidRDefault="00D8735E">
      <w:pPr>
        <w:spacing w:before="10" w:after="0" w:line="240" w:lineRule="exact"/>
        <w:rPr>
          <w:sz w:val="24"/>
          <w:szCs w:val="24"/>
        </w:rPr>
      </w:pPr>
    </w:p>
    <w:p w14:paraId="4CCEAE6F" w14:textId="77777777" w:rsidR="006A2B5B" w:rsidRDefault="000D1FF8">
      <w:pPr>
        <w:spacing w:before="19" w:after="0" w:line="240" w:lineRule="auto"/>
        <w:ind w:left="114" w:right="-20"/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</w:pPr>
      <w:r w:rsidRPr="006A2B5B">
        <w:rPr>
          <w:noProof/>
          <w:sz w:val="32"/>
          <w:szCs w:val="32"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408C6BC" wp14:editId="4FBCE17A">
                <wp:simplePos x="0" y="0"/>
                <wp:positionH relativeFrom="page">
                  <wp:posOffset>701040</wp:posOffset>
                </wp:positionH>
                <wp:positionV relativeFrom="paragraph">
                  <wp:posOffset>399414</wp:posOffset>
                </wp:positionV>
                <wp:extent cx="6158230" cy="81915"/>
                <wp:effectExtent l="0" t="0" r="13970" b="13335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158230" cy="81915"/>
                          <a:chOff x="1104" y="630"/>
                          <a:chExt cx="9698" cy="2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04" y="63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B9DC75" id="Group 3" o:spid="_x0000_s1026" style="position:absolute;margin-left:55.2pt;margin-top:31.45pt;width:484.9pt;height:6.45pt;flip:y;z-index:-251658240;mso-position-horizontal-relative:page" coordorigin="1104,63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">
                <v:shape id="Freeform 4" o:spid="_x0000_s1027" style="position:absolute;left:1104;top:630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" path="m,l9698,e" filled="f" strokeweight="2.32pt">
                  <v:path arrowok="t" o:connecttype="custom" o:connectlocs="0,0;9698,0" o:connectangles="0,0"/>
                </v:shape>
                <w10:wrap anchorx="page"/>
              </v:group>
            </w:pict>
          </mc:Fallback>
        </mc:AlternateContent>
      </w:r>
      <w:r w:rsidR="00421CE0" w:rsidRPr="006A2B5B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 xml:space="preserve">Tietotuoteseloste: </w:t>
      </w:r>
    </w:p>
    <w:p w14:paraId="3006AB6C" w14:textId="701DB5AE" w:rsidR="00D8735E" w:rsidRDefault="009364BC">
      <w:pPr>
        <w:spacing w:before="19" w:after="0" w:line="240" w:lineRule="auto"/>
        <w:ind w:left="114" w:right="-20"/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</w:pPr>
      <w:r w:rsidRPr="0092255F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Hallinnolliset aluejaot (vektori)</w:t>
      </w:r>
      <w:r w:rsidR="00421CE0" w:rsidRPr="0092255F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 xml:space="preserve"> </w:t>
      </w:r>
      <w:r w:rsidR="00421CE0" w:rsidRPr="006A2B5B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1:10 000</w:t>
      </w:r>
    </w:p>
    <w:p w14:paraId="773437B0" w14:textId="77777777" w:rsidR="00D8735E" w:rsidRPr="00D900BE" w:rsidRDefault="00D8735E">
      <w:pPr>
        <w:spacing w:after="0" w:line="200" w:lineRule="exact"/>
        <w:rPr>
          <w:sz w:val="20"/>
          <w:szCs w:val="20"/>
          <w:lang w:val="fi-FI"/>
        </w:rPr>
      </w:pPr>
    </w:p>
    <w:p w14:paraId="2949542C" w14:textId="77777777" w:rsidR="00D8735E" w:rsidRPr="00D900BE" w:rsidRDefault="00421CE0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1</w:t>
      </w: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Käyttö</w:t>
      </w:r>
    </w:p>
    <w:p w14:paraId="7D2EF1EC" w14:textId="77777777" w:rsidR="00D8735E" w:rsidRPr="00D900BE" w:rsidRDefault="00D8735E">
      <w:pPr>
        <w:spacing w:before="16" w:after="0" w:line="200" w:lineRule="exact"/>
        <w:rPr>
          <w:sz w:val="20"/>
          <w:szCs w:val="20"/>
          <w:lang w:val="fi-FI"/>
        </w:rPr>
      </w:pPr>
    </w:p>
    <w:p w14:paraId="0D03F80D" w14:textId="4B347007" w:rsidR="00D8735E" w:rsidRPr="0092255F" w:rsidRDefault="00421CE0">
      <w:pPr>
        <w:spacing w:after="0" w:line="240" w:lineRule="auto"/>
        <w:ind w:left="114" w:right="315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Tätä</w:t>
      </w:r>
      <w:r w:rsidRPr="00D900BE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tietotuotetta</w:t>
      </w:r>
      <w:r w:rsidRPr="00D900BE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voidaan</w:t>
      </w:r>
      <w:r w:rsidRPr="00D900BE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kä</w:t>
      </w:r>
      <w:r w:rsidRPr="00D900BE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D900BE">
        <w:rPr>
          <w:rFonts w:ascii="Times New Roman" w:eastAsia="Times New Roman" w:hAnsi="Times New Roman" w:cs="Times New Roman"/>
          <w:lang w:val="fi-FI"/>
        </w:rPr>
        <w:t>ttää</w:t>
      </w:r>
      <w:r w:rsidRPr="00D900BE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sovel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l</w:t>
      </w:r>
      <w:r w:rsidRPr="00D900BE">
        <w:rPr>
          <w:rFonts w:ascii="Times New Roman" w:eastAsia="Times New Roman" w:hAnsi="Times New Roman" w:cs="Times New Roman"/>
          <w:lang w:val="fi-FI"/>
        </w:rPr>
        <w:t>uksissa,</w:t>
      </w:r>
      <w:r w:rsidRPr="00D900BE">
        <w:rPr>
          <w:rFonts w:ascii="Times New Roman" w:eastAsia="Times New Roman" w:hAnsi="Times New Roman" w:cs="Times New Roman"/>
          <w:spacing w:val="-1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joissa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kä</w:t>
      </w:r>
      <w:r w:rsidRPr="00D900BE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D900BE">
        <w:rPr>
          <w:rFonts w:ascii="Times New Roman" w:eastAsia="Times New Roman" w:hAnsi="Times New Roman" w:cs="Times New Roman"/>
          <w:lang w:val="fi-FI"/>
        </w:rPr>
        <w:t>tetään</w:t>
      </w:r>
      <w:r w:rsidRPr="00D900BE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vektori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uotoisia</w:t>
      </w:r>
      <w:r w:rsidRPr="00D900BE">
        <w:rPr>
          <w:rFonts w:ascii="Times New Roman" w:eastAsia="Times New Roman" w:hAnsi="Times New Roman" w:cs="Times New Roman"/>
          <w:spacing w:val="-1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kuntarajoja, maakuntaraj</w:t>
      </w:r>
      <w:r w:rsidRPr="00D900BE">
        <w:rPr>
          <w:rFonts w:ascii="Times New Roman" w:eastAsia="Times New Roman" w:hAnsi="Times New Roman" w:cs="Times New Roman"/>
          <w:spacing w:val="2"/>
          <w:lang w:val="fi-FI"/>
        </w:rPr>
        <w:t>o</w:t>
      </w:r>
      <w:r w:rsidRPr="00D900BE">
        <w:rPr>
          <w:rFonts w:ascii="Times New Roman" w:eastAsia="Times New Roman" w:hAnsi="Times New Roman" w:cs="Times New Roman"/>
          <w:lang w:val="fi-FI"/>
        </w:rPr>
        <w:t>ja</w:t>
      </w:r>
      <w:r w:rsidR="00BA1620" w:rsidRPr="00BA1620">
        <w:rPr>
          <w:rFonts w:ascii="Times New Roman" w:eastAsia="Times New Roman" w:hAnsi="Times New Roman" w:cs="Times New Roman"/>
          <w:spacing w:val="-14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aluehallintovirastojen</w:t>
      </w:r>
      <w:r w:rsidRPr="00D900BE">
        <w:rPr>
          <w:rFonts w:ascii="Times New Roman" w:eastAsia="Times New Roman" w:hAnsi="Times New Roman" w:cs="Times New Roman"/>
          <w:spacing w:val="-19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toi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ialueiden</w:t>
      </w:r>
      <w:r w:rsidRPr="00D900BE">
        <w:rPr>
          <w:rFonts w:ascii="Times New Roman" w:eastAsia="Times New Roman" w:hAnsi="Times New Roman" w:cs="Times New Roman"/>
          <w:spacing w:val="-1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rajoja</w:t>
      </w:r>
      <w:r w:rsidR="006A6447" w:rsidRPr="00C9140B">
        <w:rPr>
          <w:rFonts w:ascii="Times New Roman" w:eastAsia="Times New Roman" w:hAnsi="Times New Roman" w:cs="Times New Roman"/>
          <w:lang w:val="fi-FI"/>
        </w:rPr>
        <w:t>,</w:t>
      </w:r>
      <w:r w:rsidR="006A6447" w:rsidRPr="00C9140B">
        <w:rPr>
          <w:lang w:val="fi-FI"/>
        </w:rPr>
        <w:t xml:space="preserve"> </w:t>
      </w:r>
      <w:r w:rsidR="006A6447" w:rsidRPr="00C9140B">
        <w:rPr>
          <w:rFonts w:ascii="Times New Roman" w:eastAsia="Times New Roman" w:hAnsi="Times New Roman" w:cs="Times New Roman"/>
          <w:lang w:val="fi-FI"/>
        </w:rPr>
        <w:t>hyvinvointialueiden raj</w:t>
      </w:r>
      <w:r w:rsidR="007356AD" w:rsidRPr="00C9140B">
        <w:rPr>
          <w:rFonts w:ascii="Times New Roman" w:eastAsia="Times New Roman" w:hAnsi="Times New Roman" w:cs="Times New Roman"/>
          <w:lang w:val="fi-FI"/>
        </w:rPr>
        <w:t>oja</w:t>
      </w:r>
      <w:r w:rsidR="006A6447" w:rsidRPr="00C9140B">
        <w:rPr>
          <w:rFonts w:ascii="Times New Roman" w:eastAsia="Times New Roman" w:hAnsi="Times New Roman" w:cs="Times New Roman"/>
          <w:lang w:val="fi-FI"/>
        </w:rPr>
        <w:t xml:space="preserve"> tai </w:t>
      </w:r>
      <w:r w:rsidR="00A82DFA" w:rsidRPr="00C9140B">
        <w:rPr>
          <w:rFonts w:ascii="Times New Roman" w:eastAsia="Times New Roman" w:hAnsi="Times New Roman" w:cs="Times New Roman"/>
          <w:lang w:val="fi-FI"/>
        </w:rPr>
        <w:t>valtakunnanrajaa</w:t>
      </w:r>
      <w:bookmarkStart w:id="0" w:name="_Hlk123548525"/>
      <w:r w:rsidR="00B3502F" w:rsidRPr="00C9140B">
        <w:rPr>
          <w:rFonts w:ascii="Times New Roman" w:eastAsia="Times New Roman" w:hAnsi="Times New Roman" w:cs="Times New Roman"/>
          <w:lang w:val="fi-FI"/>
        </w:rPr>
        <w:t>.</w:t>
      </w:r>
      <w:bookmarkEnd w:id="0"/>
      <w:r w:rsidRPr="00C9140B">
        <w:rPr>
          <w:rFonts w:ascii="Times New Roman" w:eastAsia="Times New Roman" w:hAnsi="Times New Roman" w:cs="Times New Roman"/>
          <w:lang w:val="fi-FI"/>
        </w:rPr>
        <w:t xml:space="preserve"> Tietotuote sopii tausta-aineistoksi, erilaisiin analyyseihin sekä karttatuotteiden raaka-aineeksi.</w:t>
      </w:r>
    </w:p>
    <w:p w14:paraId="6C4FD460" w14:textId="77777777" w:rsidR="00D8735E" w:rsidRPr="0092255F" w:rsidRDefault="00D8735E">
      <w:pPr>
        <w:spacing w:before="1" w:after="0" w:line="220" w:lineRule="exact"/>
        <w:rPr>
          <w:lang w:val="fi-FI"/>
        </w:rPr>
      </w:pPr>
    </w:p>
    <w:p w14:paraId="4D9355EB" w14:textId="77777777" w:rsidR="00D8735E" w:rsidRPr="0092255F" w:rsidRDefault="00421CE0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92255F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2</w:t>
      </w:r>
      <w:r w:rsidRPr="0092255F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Tietotuote</w:t>
      </w:r>
    </w:p>
    <w:p w14:paraId="2853F9B4" w14:textId="77777777" w:rsidR="00D8735E" w:rsidRPr="0092255F" w:rsidRDefault="00D8735E">
      <w:pPr>
        <w:spacing w:before="20" w:after="0" w:line="200" w:lineRule="exact"/>
        <w:rPr>
          <w:sz w:val="20"/>
          <w:szCs w:val="20"/>
          <w:lang w:val="fi-FI"/>
        </w:rPr>
      </w:pPr>
    </w:p>
    <w:p w14:paraId="389F465B" w14:textId="77777777" w:rsidR="00D8735E" w:rsidRPr="0092255F" w:rsidRDefault="00BA1620">
      <w:pPr>
        <w:tabs>
          <w:tab w:val="left" w:pos="7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92255F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>2.1</w:t>
      </w:r>
      <w:r w:rsidRPr="0092255F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ab/>
        <w:t>Nimi</w:t>
      </w:r>
    </w:p>
    <w:p w14:paraId="515AF456" w14:textId="77777777" w:rsidR="00D8735E" w:rsidRPr="0092255F" w:rsidRDefault="00CF0F07" w:rsidP="00CF0F07">
      <w:pPr>
        <w:tabs>
          <w:tab w:val="left" w:pos="4230"/>
        </w:tabs>
        <w:spacing w:before="18" w:after="0" w:line="200" w:lineRule="exact"/>
        <w:rPr>
          <w:sz w:val="20"/>
          <w:szCs w:val="20"/>
          <w:lang w:val="fi-FI"/>
        </w:rPr>
      </w:pPr>
      <w:r w:rsidRPr="0092255F">
        <w:rPr>
          <w:sz w:val="20"/>
          <w:szCs w:val="20"/>
          <w:lang w:val="fi-FI"/>
        </w:rPr>
        <w:tab/>
      </w:r>
    </w:p>
    <w:p w14:paraId="295C7AEF" w14:textId="2643E4BE" w:rsidR="00D8735E" w:rsidRPr="0092255F" w:rsidRDefault="009364BC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bookmarkStart w:id="1" w:name="_Hlk123548509"/>
      <w:r w:rsidRPr="0092255F">
        <w:rPr>
          <w:rFonts w:ascii="Times New Roman" w:eastAsia="Times New Roman" w:hAnsi="Times New Roman" w:cs="Times New Roman"/>
          <w:lang w:val="fi-FI"/>
        </w:rPr>
        <w:t>Hallinnolliset aluejaot</w:t>
      </w:r>
      <w:r w:rsidR="00B3502F" w:rsidRPr="0092255F">
        <w:rPr>
          <w:rFonts w:ascii="Times New Roman" w:eastAsia="Times New Roman" w:hAnsi="Times New Roman" w:cs="Times New Roman"/>
          <w:lang w:val="fi-FI"/>
        </w:rPr>
        <w:t xml:space="preserve"> (vektori)</w:t>
      </w:r>
      <w:r w:rsidRPr="0092255F">
        <w:rPr>
          <w:rFonts w:ascii="Times New Roman" w:eastAsia="Times New Roman" w:hAnsi="Times New Roman" w:cs="Times New Roman"/>
          <w:lang w:val="fi-FI"/>
        </w:rPr>
        <w:t xml:space="preserve"> </w:t>
      </w:r>
      <w:bookmarkEnd w:id="1"/>
      <w:r w:rsidR="00421CE0" w:rsidRPr="0092255F">
        <w:rPr>
          <w:rFonts w:ascii="Times New Roman" w:eastAsia="Times New Roman" w:hAnsi="Times New Roman" w:cs="Times New Roman"/>
          <w:lang w:val="fi-FI"/>
        </w:rPr>
        <w:t>1</w:t>
      </w:r>
      <w:r w:rsidR="00421CE0" w:rsidRPr="0092255F">
        <w:rPr>
          <w:rFonts w:ascii="Times New Roman" w:eastAsia="Times New Roman" w:hAnsi="Times New Roman" w:cs="Times New Roman"/>
          <w:spacing w:val="-1"/>
          <w:lang w:val="fi-FI"/>
        </w:rPr>
        <w:t>:</w:t>
      </w:r>
      <w:r w:rsidR="00421CE0" w:rsidRPr="0092255F">
        <w:rPr>
          <w:rFonts w:ascii="Times New Roman" w:eastAsia="Times New Roman" w:hAnsi="Times New Roman" w:cs="Times New Roman"/>
          <w:lang w:val="fi-FI"/>
        </w:rPr>
        <w:t>10</w:t>
      </w:r>
      <w:r w:rsidR="00421CE0" w:rsidRPr="0092255F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="00421CE0" w:rsidRPr="0092255F">
        <w:rPr>
          <w:rFonts w:ascii="Times New Roman" w:eastAsia="Times New Roman" w:hAnsi="Times New Roman" w:cs="Times New Roman"/>
          <w:spacing w:val="-1"/>
          <w:lang w:val="fi-FI"/>
        </w:rPr>
        <w:t>0</w:t>
      </w:r>
      <w:r w:rsidR="00421CE0" w:rsidRPr="0092255F">
        <w:rPr>
          <w:rFonts w:ascii="Times New Roman" w:eastAsia="Times New Roman" w:hAnsi="Times New Roman" w:cs="Times New Roman"/>
          <w:lang w:val="fi-FI"/>
        </w:rPr>
        <w:t>00</w:t>
      </w:r>
      <w:r w:rsidR="00421CE0" w:rsidRPr="0092255F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</w:p>
    <w:p w14:paraId="7798FBA3" w14:textId="77777777" w:rsidR="00D8735E" w:rsidRPr="00D900BE" w:rsidRDefault="00D8735E">
      <w:pPr>
        <w:spacing w:before="14" w:after="0" w:line="260" w:lineRule="exact"/>
        <w:rPr>
          <w:sz w:val="26"/>
          <w:szCs w:val="26"/>
          <w:lang w:val="fi-FI"/>
        </w:rPr>
      </w:pPr>
    </w:p>
    <w:p w14:paraId="42FA9EF7" w14:textId="77777777" w:rsidR="00D8735E" w:rsidRPr="00D900BE" w:rsidRDefault="00421CE0">
      <w:pPr>
        <w:tabs>
          <w:tab w:val="left" w:pos="7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6"/>
          <w:szCs w:val="26"/>
          <w:lang w:val="fi-FI"/>
        </w:rPr>
      </w:pPr>
      <w:r w:rsidRPr="00D900BE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>2.2</w:t>
      </w:r>
      <w:r w:rsidRPr="00D900BE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ab/>
        <w:t>Tietoa</w:t>
      </w:r>
      <w:r w:rsidRPr="00D900BE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b/>
          <w:bCs/>
          <w:sz w:val="26"/>
          <w:szCs w:val="26"/>
          <w:lang w:val="fi-FI"/>
        </w:rPr>
        <w:t>määrittelystä</w:t>
      </w:r>
    </w:p>
    <w:p w14:paraId="23B14239" w14:textId="77777777" w:rsidR="00D8735E" w:rsidRPr="00C9140B" w:rsidRDefault="00D8735E">
      <w:pPr>
        <w:spacing w:before="2" w:after="0" w:line="220" w:lineRule="exact"/>
        <w:rPr>
          <w:lang w:val="fi-FI"/>
        </w:rPr>
      </w:pPr>
    </w:p>
    <w:p w14:paraId="62464C09" w14:textId="4156A4A0" w:rsidR="00D8735E" w:rsidRPr="00C9140B" w:rsidRDefault="00421CE0">
      <w:pPr>
        <w:spacing w:after="0" w:line="252" w:lineRule="exact"/>
        <w:ind w:left="114" w:right="73"/>
        <w:rPr>
          <w:rFonts w:ascii="Times New Roman" w:eastAsia="Times New Roman" w:hAnsi="Times New Roman" w:cs="Times New Roman"/>
          <w:lang w:val="fi-FI"/>
        </w:rPr>
      </w:pPr>
      <w:r w:rsidRPr="00C9140B">
        <w:rPr>
          <w:rFonts w:ascii="Times New Roman" w:eastAsia="Times New Roman" w:hAnsi="Times New Roman" w:cs="Times New Roman"/>
          <w:lang w:val="fi-FI"/>
        </w:rPr>
        <w:t>Tietotuote</w:t>
      </w:r>
      <w:r w:rsidRPr="00C9140B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sisältää</w:t>
      </w:r>
      <w:r w:rsidRPr="00C9140B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vektorimuodossa tiedon Suomen kuntajaosta vuoden</w:t>
      </w:r>
      <w:r w:rsidR="00A82DFA" w:rsidRPr="00C9140B">
        <w:rPr>
          <w:rFonts w:ascii="Times New Roman" w:eastAsia="Times New Roman" w:hAnsi="Times New Roman" w:cs="Times New Roman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alussa. Lisäksi tietotuote sisältää maakuntien alueet</w:t>
      </w:r>
      <w:r w:rsidR="000C4A23" w:rsidRPr="00C9140B">
        <w:rPr>
          <w:rFonts w:ascii="Times New Roman" w:eastAsia="Times New Roman" w:hAnsi="Times New Roman" w:cs="Times New Roman"/>
          <w:lang w:val="fi-FI"/>
        </w:rPr>
        <w:t>, aluehallintovirastojen toimialueet</w:t>
      </w:r>
      <w:r w:rsidR="006A6447" w:rsidRPr="00C9140B">
        <w:rPr>
          <w:rFonts w:ascii="Times New Roman" w:eastAsia="Times New Roman" w:hAnsi="Times New Roman" w:cs="Times New Roman"/>
          <w:lang w:val="fi-FI"/>
        </w:rPr>
        <w:t xml:space="preserve">, hyvinvointialueet </w:t>
      </w:r>
      <w:r w:rsidR="000C4A23" w:rsidRPr="00C9140B">
        <w:rPr>
          <w:rFonts w:ascii="Times New Roman" w:eastAsia="Times New Roman" w:hAnsi="Times New Roman" w:cs="Times New Roman"/>
          <w:lang w:val="fi-FI"/>
        </w:rPr>
        <w:t>ja valtakunnan alueen</w:t>
      </w:r>
      <w:r w:rsidR="00CA60E0" w:rsidRPr="00C9140B">
        <w:rPr>
          <w:rFonts w:ascii="Times New Roman" w:eastAsia="Times New Roman" w:hAnsi="Times New Roman" w:cs="Times New Roman"/>
          <w:lang w:val="fi-FI"/>
        </w:rPr>
        <w:t xml:space="preserve">. </w:t>
      </w:r>
      <w:r w:rsidRPr="00C9140B">
        <w:rPr>
          <w:rFonts w:ascii="Times New Roman" w:eastAsia="Times New Roman" w:hAnsi="Times New Roman" w:cs="Times New Roman"/>
          <w:lang w:val="fi-FI"/>
        </w:rPr>
        <w:t>Tuote on sopiva käytettäväksi mittakaavassa</w:t>
      </w:r>
    </w:p>
    <w:p w14:paraId="3DDFF27A" w14:textId="77777777" w:rsidR="00D8735E" w:rsidRPr="00C9140B" w:rsidRDefault="00421CE0">
      <w:pPr>
        <w:spacing w:after="0" w:line="250" w:lineRule="exact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C9140B">
        <w:rPr>
          <w:rFonts w:ascii="Times New Roman" w:eastAsia="Times New Roman" w:hAnsi="Times New Roman" w:cs="Times New Roman"/>
          <w:spacing w:val="1"/>
          <w:lang w:val="fi-FI"/>
        </w:rPr>
        <w:t>1:1</w:t>
      </w:r>
      <w:r w:rsidRPr="00C9140B">
        <w:rPr>
          <w:rFonts w:ascii="Times New Roman" w:eastAsia="Times New Roman" w:hAnsi="Times New Roman" w:cs="Times New Roman"/>
          <w:lang w:val="fi-FI"/>
        </w:rPr>
        <w:t>0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1"/>
          <w:lang w:val="fi-FI"/>
        </w:rPr>
        <w:t>000.</w:t>
      </w:r>
    </w:p>
    <w:p w14:paraId="5365F9CD" w14:textId="77777777" w:rsidR="00D8735E" w:rsidRPr="00C9140B" w:rsidRDefault="00D8735E">
      <w:pPr>
        <w:spacing w:before="13" w:after="0" w:line="240" w:lineRule="exact"/>
        <w:rPr>
          <w:sz w:val="24"/>
          <w:szCs w:val="24"/>
          <w:lang w:val="fi-FI"/>
        </w:rPr>
      </w:pPr>
    </w:p>
    <w:p w14:paraId="0A2D1241" w14:textId="77777777" w:rsidR="00D8735E" w:rsidRPr="00C9140B" w:rsidRDefault="00421CE0">
      <w:pPr>
        <w:spacing w:after="0" w:line="240" w:lineRule="auto"/>
        <w:ind w:left="114" w:right="291"/>
        <w:rPr>
          <w:rFonts w:ascii="Times New Roman" w:eastAsia="Times New Roman" w:hAnsi="Times New Roman" w:cs="Times New Roman"/>
          <w:lang w:val="fi-FI"/>
        </w:rPr>
      </w:pPr>
      <w:r w:rsidRPr="00C9140B">
        <w:rPr>
          <w:rFonts w:ascii="Times New Roman" w:eastAsia="Times New Roman" w:hAnsi="Times New Roman" w:cs="Times New Roman"/>
          <w:lang w:val="fi-FI"/>
        </w:rPr>
        <w:t>Tietotuote</w:t>
      </w:r>
      <w:r w:rsidRPr="00C9140B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p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o</w:t>
      </w:r>
      <w:r w:rsidRPr="00C9140B">
        <w:rPr>
          <w:rFonts w:ascii="Times New Roman" w:eastAsia="Times New Roman" w:hAnsi="Times New Roman" w:cs="Times New Roman"/>
          <w:lang w:val="fi-FI"/>
        </w:rPr>
        <w:t>hjautuu</w:t>
      </w:r>
      <w:r w:rsidRPr="00C9140B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kunt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a</w:t>
      </w:r>
      <w:r w:rsidRPr="00C9140B">
        <w:rPr>
          <w:rFonts w:ascii="Times New Roman" w:eastAsia="Times New Roman" w:hAnsi="Times New Roman" w:cs="Times New Roman"/>
          <w:lang w:val="fi-FI"/>
        </w:rPr>
        <w:t>jako</w:t>
      </w:r>
      <w:r w:rsidRPr="00C9140B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1: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1</w:t>
      </w:r>
      <w:r w:rsidRPr="00C9140B">
        <w:rPr>
          <w:rFonts w:ascii="Times New Roman" w:eastAsia="Times New Roman" w:hAnsi="Times New Roman" w:cs="Times New Roman"/>
          <w:lang w:val="fi-FI"/>
        </w:rPr>
        <w:t>0</w:t>
      </w:r>
      <w:r w:rsidRPr="00C9140B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proofErr w:type="gramStart"/>
      <w:r w:rsidRPr="00C9140B">
        <w:rPr>
          <w:rFonts w:ascii="Times New Roman" w:eastAsia="Times New Roman" w:hAnsi="Times New Roman" w:cs="Times New Roman"/>
          <w:lang w:val="fi-FI"/>
        </w:rPr>
        <w:t>0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0</w:t>
      </w:r>
      <w:r w:rsidRPr="00C9140B">
        <w:rPr>
          <w:rFonts w:ascii="Times New Roman" w:eastAsia="Times New Roman" w:hAnsi="Times New Roman" w:cs="Times New Roman"/>
          <w:lang w:val="fi-FI"/>
        </w:rPr>
        <w:t>0</w:t>
      </w:r>
      <w:r w:rsidRPr="00C9140B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-aineistoon</w:t>
      </w:r>
      <w:proofErr w:type="gramEnd"/>
      <w:r w:rsidRPr="00C9140B">
        <w:rPr>
          <w:rFonts w:ascii="Times New Roman" w:eastAsia="Times New Roman" w:hAnsi="Times New Roman" w:cs="Times New Roman"/>
          <w:lang w:val="fi-FI"/>
        </w:rPr>
        <w:t>,</w:t>
      </w:r>
      <w:r w:rsidRPr="00C9140B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j</w:t>
      </w:r>
      <w:r w:rsidRPr="00C9140B">
        <w:rPr>
          <w:rFonts w:ascii="Times New Roman" w:eastAsia="Times New Roman" w:hAnsi="Times New Roman" w:cs="Times New Roman"/>
          <w:lang w:val="fi-FI"/>
        </w:rPr>
        <w:t>oka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on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C9140B">
        <w:rPr>
          <w:rFonts w:ascii="Times New Roman" w:eastAsia="Times New Roman" w:hAnsi="Times New Roman" w:cs="Times New Roman"/>
          <w:lang w:val="fi-FI"/>
        </w:rPr>
        <w:t>uotet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C9140B">
        <w:rPr>
          <w:rFonts w:ascii="Times New Roman" w:eastAsia="Times New Roman" w:hAnsi="Times New Roman" w:cs="Times New Roman"/>
          <w:lang w:val="fi-FI"/>
        </w:rPr>
        <w:t>u</w:t>
      </w:r>
      <w:r w:rsidRPr="00C9140B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kiinteistör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e</w:t>
      </w:r>
      <w:r w:rsidRPr="00C9140B">
        <w:rPr>
          <w:rFonts w:ascii="Times New Roman" w:eastAsia="Times New Roman" w:hAnsi="Times New Roman" w:cs="Times New Roman"/>
          <w:lang w:val="fi-FI"/>
        </w:rPr>
        <w:t>kisterin</w:t>
      </w:r>
      <w:r w:rsidRPr="00C9140B">
        <w:rPr>
          <w:rFonts w:ascii="Times New Roman" w:eastAsia="Times New Roman" w:hAnsi="Times New Roman" w:cs="Times New Roman"/>
          <w:spacing w:val="-1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kiint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e</w:t>
      </w:r>
      <w:r w:rsidRPr="00C9140B">
        <w:rPr>
          <w:rFonts w:ascii="Times New Roman" w:eastAsia="Times New Roman" w:hAnsi="Times New Roman" w:cs="Times New Roman"/>
          <w:lang w:val="fi-FI"/>
        </w:rPr>
        <w:t>istörajoista. Tietotuote</w:t>
      </w:r>
      <w:r w:rsidRPr="00C9140B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on</w:t>
      </w:r>
      <w:r w:rsidRPr="00C9140B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C9140B">
        <w:rPr>
          <w:rFonts w:ascii="Times New Roman" w:eastAsia="Times New Roman" w:hAnsi="Times New Roman" w:cs="Times New Roman"/>
          <w:lang w:val="fi-FI"/>
        </w:rPr>
        <w:t>leist</w:t>
      </w:r>
      <w:r w:rsidRPr="00C9140B">
        <w:rPr>
          <w:rFonts w:ascii="Times New Roman" w:eastAsia="Times New Roman" w:hAnsi="Times New Roman" w:cs="Times New Roman"/>
          <w:spacing w:val="1"/>
          <w:lang w:val="fi-FI"/>
        </w:rPr>
        <w:t>ä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C9140B">
        <w:rPr>
          <w:rFonts w:ascii="Times New Roman" w:eastAsia="Times New Roman" w:hAnsi="Times New Roman" w:cs="Times New Roman"/>
          <w:lang w:val="fi-FI"/>
        </w:rPr>
        <w:t>ätö</w:t>
      </w:r>
      <w:r w:rsidRPr="00C9140B">
        <w:rPr>
          <w:rFonts w:ascii="Times New Roman" w:eastAsia="Times New Roman" w:hAnsi="Times New Roman" w:cs="Times New Roman"/>
          <w:spacing w:val="2"/>
          <w:lang w:val="fi-FI"/>
        </w:rPr>
        <w:t>n</w:t>
      </w:r>
      <w:r w:rsidRPr="00C9140B">
        <w:rPr>
          <w:rFonts w:ascii="Times New Roman" w:eastAsia="Times New Roman" w:hAnsi="Times New Roman" w:cs="Times New Roman"/>
          <w:lang w:val="fi-FI"/>
        </w:rPr>
        <w:t>.</w:t>
      </w:r>
    </w:p>
    <w:p w14:paraId="7E2206D9" w14:textId="77777777" w:rsidR="00D8735E" w:rsidRPr="00C9140B" w:rsidRDefault="00D8735E">
      <w:pPr>
        <w:spacing w:before="12" w:after="0" w:line="240" w:lineRule="exact"/>
        <w:rPr>
          <w:sz w:val="24"/>
          <w:szCs w:val="24"/>
          <w:lang w:val="fi-FI"/>
        </w:rPr>
      </w:pPr>
    </w:p>
    <w:p w14:paraId="7A6DBEB8" w14:textId="6EE7C635" w:rsidR="00D8735E" w:rsidRPr="00C9140B" w:rsidRDefault="00421CE0">
      <w:pPr>
        <w:spacing w:after="0" w:line="240" w:lineRule="auto"/>
        <w:ind w:left="114" w:right="91"/>
        <w:rPr>
          <w:rFonts w:ascii="Times New Roman" w:eastAsia="Times New Roman" w:hAnsi="Times New Roman" w:cs="Times New Roman"/>
          <w:lang w:val="fi-FI"/>
        </w:rPr>
      </w:pPr>
      <w:r w:rsidRPr="00C9140B">
        <w:rPr>
          <w:rFonts w:ascii="Times New Roman" w:eastAsia="Times New Roman" w:hAnsi="Times New Roman" w:cs="Times New Roman"/>
          <w:lang w:val="fi-FI"/>
        </w:rPr>
        <w:t>Tietotuote</w:t>
      </w:r>
      <w:r w:rsidRPr="00C9140B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sisältää</w:t>
      </w:r>
      <w:r w:rsidRPr="00C9140B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kuntanumerot,</w:t>
      </w:r>
      <w:r w:rsidRPr="00C9140B">
        <w:rPr>
          <w:rFonts w:ascii="Times New Roman" w:eastAsia="Times New Roman" w:hAnsi="Times New Roman" w:cs="Times New Roman"/>
          <w:spacing w:val="-1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kuntien</w:t>
      </w:r>
      <w:r w:rsidRPr="00C9140B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ni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C9140B">
        <w:rPr>
          <w:rFonts w:ascii="Times New Roman" w:eastAsia="Times New Roman" w:hAnsi="Times New Roman" w:cs="Times New Roman"/>
          <w:lang w:val="fi-FI"/>
        </w:rPr>
        <w:t>et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(su</w:t>
      </w:r>
      <w:r w:rsidRPr="00C9140B">
        <w:rPr>
          <w:rFonts w:ascii="Times New Roman" w:eastAsia="Times New Roman" w:hAnsi="Times New Roman" w:cs="Times New Roman"/>
          <w:spacing w:val="2"/>
          <w:lang w:val="fi-FI"/>
        </w:rPr>
        <w:t>o</w:t>
      </w:r>
      <w:r w:rsidRPr="00C9140B">
        <w:rPr>
          <w:rFonts w:ascii="Times New Roman" w:eastAsia="Times New Roman" w:hAnsi="Times New Roman" w:cs="Times New Roman"/>
          <w:lang w:val="fi-FI"/>
        </w:rPr>
        <w:t>mek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>s</w:t>
      </w:r>
      <w:r w:rsidRPr="00C9140B">
        <w:rPr>
          <w:rFonts w:ascii="Times New Roman" w:eastAsia="Times New Roman" w:hAnsi="Times New Roman" w:cs="Times New Roman"/>
          <w:lang w:val="fi-FI"/>
        </w:rPr>
        <w:t>i,</w:t>
      </w:r>
      <w:r w:rsidRPr="00C9140B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ruotsiksi</w:t>
      </w:r>
      <w:r w:rsidRPr="00C9140B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tai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 xml:space="preserve"> m</w:t>
      </w:r>
      <w:r w:rsidRPr="00C9140B">
        <w:rPr>
          <w:rFonts w:ascii="Times New Roman" w:eastAsia="Times New Roman" w:hAnsi="Times New Roman" w:cs="Times New Roman"/>
          <w:spacing w:val="1"/>
          <w:lang w:val="fi-FI"/>
        </w:rPr>
        <w:t>o</w:t>
      </w:r>
      <w:r w:rsidRPr="00C9140B">
        <w:rPr>
          <w:rFonts w:ascii="Times New Roman" w:eastAsia="Times New Roman" w:hAnsi="Times New Roman" w:cs="Times New Roman"/>
          <w:lang w:val="fi-FI"/>
        </w:rPr>
        <w:t>lemmilla</w:t>
      </w:r>
      <w:r w:rsidRPr="00C9140B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kielillä),</w:t>
      </w:r>
      <w:r w:rsidRPr="00C9140B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kuntien</w:t>
      </w:r>
      <w:r w:rsidRPr="00C9140B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rajat</w:t>
      </w:r>
      <w:r w:rsidR="007524A7" w:rsidRPr="00C9140B">
        <w:rPr>
          <w:rFonts w:ascii="Times New Roman" w:eastAsia="Times New Roman" w:hAnsi="Times New Roman" w:cs="Times New Roman"/>
          <w:lang w:val="fi-FI"/>
        </w:rPr>
        <w:t xml:space="preserve"> ja </w:t>
      </w:r>
      <w:r w:rsidRPr="00C9140B">
        <w:rPr>
          <w:rFonts w:ascii="Times New Roman" w:eastAsia="Times New Roman" w:hAnsi="Times New Roman" w:cs="Times New Roman"/>
          <w:lang w:val="fi-FI"/>
        </w:rPr>
        <w:t>alueet</w:t>
      </w:r>
      <w:r w:rsidR="007524A7" w:rsidRPr="00C9140B">
        <w:rPr>
          <w:rFonts w:ascii="Times New Roman" w:eastAsia="Times New Roman" w:hAnsi="Times New Roman" w:cs="Times New Roman"/>
          <w:lang w:val="fi-FI"/>
        </w:rPr>
        <w:t xml:space="preserve"> sekä tiedon kunnan pinta-alasta eriteltynä maa- ja vesi-pinta-alaan</w:t>
      </w:r>
      <w:r w:rsidR="00794B91" w:rsidRPr="00C9140B">
        <w:rPr>
          <w:rFonts w:ascii="Times New Roman" w:eastAsia="Times New Roman" w:hAnsi="Times New Roman" w:cs="Times New Roman"/>
          <w:lang w:val="fi-FI"/>
        </w:rPr>
        <w:t xml:space="preserve"> (</w:t>
      </w:r>
      <w:proofErr w:type="spellStart"/>
      <w:r w:rsidR="00794B91" w:rsidRPr="00C9140B">
        <w:rPr>
          <w:rFonts w:ascii="Times New Roman" w:eastAsia="Times New Roman" w:hAnsi="Times New Roman" w:cs="Times New Roman"/>
          <w:lang w:val="fi-FI"/>
        </w:rPr>
        <w:t>Shape</w:t>
      </w:r>
      <w:proofErr w:type="spellEnd"/>
      <w:r w:rsidR="00794B91" w:rsidRPr="00C9140B">
        <w:rPr>
          <w:rFonts w:ascii="Times New Roman" w:eastAsia="Times New Roman" w:hAnsi="Times New Roman" w:cs="Times New Roman"/>
          <w:lang w:val="fi-FI"/>
        </w:rPr>
        <w:t xml:space="preserve"> </w:t>
      </w:r>
      <w:r w:rsidR="001F7D6E" w:rsidRPr="00C9140B">
        <w:rPr>
          <w:rFonts w:ascii="Times New Roman" w:eastAsia="Times New Roman" w:hAnsi="Times New Roman" w:cs="Times New Roman"/>
          <w:lang w:val="fi-FI"/>
        </w:rPr>
        <w:t xml:space="preserve">ja </w:t>
      </w:r>
      <w:proofErr w:type="spellStart"/>
      <w:r w:rsidR="001F7D6E" w:rsidRPr="00C9140B">
        <w:rPr>
          <w:rFonts w:ascii="Times New Roman" w:eastAsia="Times New Roman" w:hAnsi="Times New Roman" w:cs="Times New Roman"/>
          <w:lang w:val="fi-FI"/>
        </w:rPr>
        <w:t>GeoPackage</w:t>
      </w:r>
      <w:proofErr w:type="spellEnd"/>
      <w:r w:rsidR="001F7D6E" w:rsidRPr="00C9140B">
        <w:rPr>
          <w:rFonts w:ascii="Times New Roman" w:eastAsia="Times New Roman" w:hAnsi="Times New Roman" w:cs="Times New Roman"/>
          <w:lang w:val="fi-FI"/>
        </w:rPr>
        <w:t xml:space="preserve"> </w:t>
      </w:r>
      <w:r w:rsidR="00794B91" w:rsidRPr="00C9140B">
        <w:rPr>
          <w:rFonts w:ascii="Times New Roman" w:eastAsia="Times New Roman" w:hAnsi="Times New Roman" w:cs="Times New Roman"/>
          <w:lang w:val="fi-FI"/>
        </w:rPr>
        <w:t>formaati</w:t>
      </w:r>
      <w:r w:rsidR="0049349B" w:rsidRPr="00C9140B">
        <w:rPr>
          <w:rFonts w:ascii="Times New Roman" w:eastAsia="Times New Roman" w:hAnsi="Times New Roman" w:cs="Times New Roman"/>
          <w:lang w:val="fi-FI"/>
        </w:rPr>
        <w:t>t</w:t>
      </w:r>
      <w:r w:rsidR="00794B91" w:rsidRPr="00C9140B">
        <w:rPr>
          <w:rFonts w:ascii="Times New Roman" w:eastAsia="Times New Roman" w:hAnsi="Times New Roman" w:cs="Times New Roman"/>
          <w:lang w:val="fi-FI"/>
        </w:rPr>
        <w:t>)</w:t>
      </w:r>
      <w:r w:rsidRPr="00C9140B">
        <w:rPr>
          <w:rFonts w:ascii="Times New Roman" w:eastAsia="Times New Roman" w:hAnsi="Times New Roman" w:cs="Times New Roman"/>
          <w:lang w:val="fi-FI"/>
        </w:rPr>
        <w:t>.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Kuntajakoalueissa</w:t>
      </w:r>
      <w:r w:rsidRPr="00C9140B">
        <w:rPr>
          <w:rFonts w:ascii="Times New Roman" w:eastAsia="Times New Roman" w:hAnsi="Times New Roman" w:cs="Times New Roman"/>
          <w:spacing w:val="-1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on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tieto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siitä,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onko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a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l</w:t>
      </w:r>
      <w:r w:rsidRPr="00C9140B">
        <w:rPr>
          <w:rFonts w:ascii="Times New Roman" w:eastAsia="Times New Roman" w:hAnsi="Times New Roman" w:cs="Times New Roman"/>
          <w:lang w:val="fi-FI"/>
        </w:rPr>
        <w:t>ue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p</w:t>
      </w:r>
      <w:r w:rsidRPr="00C9140B">
        <w:rPr>
          <w:rFonts w:ascii="Times New Roman" w:eastAsia="Times New Roman" w:hAnsi="Times New Roman" w:cs="Times New Roman"/>
          <w:lang w:val="fi-FI"/>
        </w:rPr>
        <w:t>ääalue</w:t>
      </w:r>
      <w:r w:rsidRPr="00C9140B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vai</w:t>
      </w:r>
      <w:r w:rsidRPr="00C9140B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enklaavi.</w:t>
      </w:r>
      <w:r w:rsidRPr="00C9140B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Ko.</w:t>
      </w:r>
      <w:r w:rsidRPr="00C9140B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ti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e</w:t>
      </w:r>
      <w:r w:rsidRPr="00C9140B">
        <w:rPr>
          <w:rFonts w:ascii="Times New Roman" w:eastAsia="Times New Roman" w:hAnsi="Times New Roman" w:cs="Times New Roman"/>
          <w:lang w:val="fi-FI"/>
        </w:rPr>
        <w:t>don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perusteella</w:t>
      </w:r>
      <w:r w:rsidRPr="00C9140B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enklaavit voi</w:t>
      </w:r>
      <w:r w:rsidRPr="00C9140B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jättää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näyttä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C9140B">
        <w:rPr>
          <w:rFonts w:ascii="Times New Roman" w:eastAsia="Times New Roman" w:hAnsi="Times New Roman" w:cs="Times New Roman"/>
          <w:lang w:val="fi-FI"/>
        </w:rPr>
        <w:t>ättä.</w:t>
      </w:r>
      <w:r w:rsidRPr="00C9140B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Enklaavi</w:t>
      </w:r>
      <w:r w:rsidRPr="00C9140B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on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kunnan</w:t>
      </w:r>
      <w:r w:rsidRPr="00C9140B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pääasiallisesta</w:t>
      </w:r>
      <w:r w:rsidRPr="00C9140B">
        <w:rPr>
          <w:rFonts w:ascii="Times New Roman" w:eastAsia="Times New Roman" w:hAnsi="Times New Roman" w:cs="Times New Roman"/>
          <w:spacing w:val="-1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alueesta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erillään</w:t>
      </w:r>
      <w:r w:rsidRPr="00C9140B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oleva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alue,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kunnan</w:t>
      </w:r>
      <w:r w:rsidRPr="00C9140B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osa,</w:t>
      </w:r>
      <w:r w:rsidRPr="00C9140B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joka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on toisen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kunnan</w:t>
      </w:r>
      <w:r w:rsidRPr="00C9140B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sisällä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tai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toisten</w:t>
      </w:r>
      <w:r w:rsidRPr="00C9140B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ku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n</w:t>
      </w:r>
      <w:r w:rsidRPr="00C9140B">
        <w:rPr>
          <w:rFonts w:ascii="Times New Roman" w:eastAsia="Times New Roman" w:hAnsi="Times New Roman" w:cs="Times New Roman"/>
          <w:lang w:val="fi-FI"/>
        </w:rPr>
        <w:t>tien</w:t>
      </w:r>
      <w:r w:rsidRPr="00C9140B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kokonaan</w:t>
      </w:r>
      <w:r w:rsidRPr="00C9140B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C9140B">
        <w:rPr>
          <w:rFonts w:ascii="Times New Roman" w:eastAsia="Times New Roman" w:hAnsi="Times New Roman" w:cs="Times New Roman"/>
          <w:lang w:val="fi-FI"/>
        </w:rPr>
        <w:t>mpäröimä</w:t>
      </w:r>
      <w:r w:rsidRPr="00C9140B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alue</w:t>
      </w:r>
      <w:r w:rsidR="00B3502F" w:rsidRPr="00C9140B">
        <w:rPr>
          <w:rFonts w:ascii="Times New Roman" w:eastAsia="Times New Roman" w:hAnsi="Times New Roman" w:cs="Times New Roman"/>
          <w:lang w:val="fi-FI"/>
        </w:rPr>
        <w:t xml:space="preserve">. </w:t>
      </w:r>
      <w:r w:rsidRPr="00C9140B">
        <w:rPr>
          <w:rFonts w:ascii="Times New Roman" w:eastAsia="Times New Roman" w:hAnsi="Times New Roman" w:cs="Times New Roman"/>
          <w:lang w:val="fi-FI"/>
        </w:rPr>
        <w:t>Lisäksi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tuot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C9140B">
        <w:rPr>
          <w:rFonts w:ascii="Times New Roman" w:eastAsia="Times New Roman" w:hAnsi="Times New Roman" w:cs="Times New Roman"/>
          <w:lang w:val="fi-FI"/>
        </w:rPr>
        <w:t>eessa</w:t>
      </w:r>
      <w:r w:rsidRPr="00C9140B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ovat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mukana</w:t>
      </w:r>
      <w:r w:rsidRPr="00C9140B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vastaavat tiedot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C9140B">
        <w:rPr>
          <w:rFonts w:ascii="Times New Roman" w:eastAsia="Times New Roman" w:hAnsi="Times New Roman" w:cs="Times New Roman"/>
          <w:spacing w:val="1"/>
          <w:lang w:val="fi-FI"/>
        </w:rPr>
        <w:t>a</w:t>
      </w:r>
      <w:r w:rsidRPr="00C9140B">
        <w:rPr>
          <w:rFonts w:ascii="Times New Roman" w:eastAsia="Times New Roman" w:hAnsi="Times New Roman" w:cs="Times New Roman"/>
          <w:lang w:val="fi-FI"/>
        </w:rPr>
        <w:t>akunnista</w:t>
      </w:r>
      <w:r w:rsidR="006A6447" w:rsidRPr="00C9140B">
        <w:rPr>
          <w:rFonts w:ascii="Times New Roman" w:eastAsia="Times New Roman" w:hAnsi="Times New Roman" w:cs="Times New Roman"/>
          <w:lang w:val="fi-FI"/>
        </w:rPr>
        <w:t>, hyvinvointialu</w:t>
      </w:r>
      <w:r w:rsidR="007356AD" w:rsidRPr="00C9140B">
        <w:rPr>
          <w:rFonts w:ascii="Times New Roman" w:eastAsia="Times New Roman" w:hAnsi="Times New Roman" w:cs="Times New Roman"/>
          <w:lang w:val="fi-FI"/>
        </w:rPr>
        <w:t xml:space="preserve">eista </w:t>
      </w:r>
      <w:r w:rsidRPr="00C9140B">
        <w:rPr>
          <w:rFonts w:ascii="Times New Roman" w:eastAsia="Times New Roman" w:hAnsi="Times New Roman" w:cs="Times New Roman"/>
          <w:lang w:val="fi-FI"/>
        </w:rPr>
        <w:t>ja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aluehallintoviras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C9140B">
        <w:rPr>
          <w:rFonts w:ascii="Times New Roman" w:eastAsia="Times New Roman" w:hAnsi="Times New Roman" w:cs="Times New Roman"/>
          <w:lang w:val="fi-FI"/>
        </w:rPr>
        <w:t>oista</w:t>
      </w:r>
      <w:r w:rsidR="00FC0D28" w:rsidRPr="00C9140B">
        <w:rPr>
          <w:rFonts w:ascii="Times New Roman" w:eastAsia="Times New Roman" w:hAnsi="Times New Roman" w:cs="Times New Roman"/>
          <w:spacing w:val="-20"/>
          <w:lang w:val="fi-FI"/>
        </w:rPr>
        <w:t xml:space="preserve">. </w:t>
      </w:r>
      <w:r w:rsidRPr="00C9140B">
        <w:rPr>
          <w:rFonts w:ascii="Times New Roman" w:eastAsia="Times New Roman" w:hAnsi="Times New Roman" w:cs="Times New Roman"/>
          <w:lang w:val="fi-FI"/>
        </w:rPr>
        <w:t>Maakunnat</w:t>
      </w:r>
      <w:r w:rsidRPr="00C9140B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ja</w:t>
      </w:r>
      <w:r w:rsidRPr="00C9140B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aluehallintovirastot</w:t>
      </w:r>
      <w:r w:rsidRPr="00C9140B">
        <w:rPr>
          <w:rFonts w:ascii="Times New Roman" w:eastAsia="Times New Roman" w:hAnsi="Times New Roman" w:cs="Times New Roman"/>
          <w:spacing w:val="-18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on</w:t>
      </w:r>
      <w:r w:rsidRPr="00C9140B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C9140B">
        <w:rPr>
          <w:rFonts w:ascii="Times New Roman" w:eastAsia="Times New Roman" w:hAnsi="Times New Roman" w:cs="Times New Roman"/>
          <w:lang w:val="fi-FI"/>
        </w:rPr>
        <w:t>leistet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C9140B">
        <w:rPr>
          <w:rFonts w:ascii="Times New Roman" w:eastAsia="Times New Roman" w:hAnsi="Times New Roman" w:cs="Times New Roman"/>
          <w:lang w:val="fi-FI"/>
        </w:rPr>
        <w:t>y</w:t>
      </w:r>
      <w:r w:rsidRPr="00C9140B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>s</w:t>
      </w:r>
      <w:r w:rsidRPr="00C9140B">
        <w:rPr>
          <w:rFonts w:ascii="Times New Roman" w:eastAsia="Times New Roman" w:hAnsi="Times New Roman" w:cs="Times New Roman"/>
          <w:lang w:val="fi-FI"/>
        </w:rPr>
        <w:t>iten,</w:t>
      </w:r>
      <w:r w:rsidRPr="00C9140B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ettei</w:t>
      </w:r>
      <w:r w:rsidRPr="00C9140B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niissä ei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ole</w:t>
      </w:r>
      <w:r w:rsidRPr="00C9140B">
        <w:rPr>
          <w:rFonts w:ascii="Times New Roman" w:eastAsia="Times New Roman" w:hAnsi="Times New Roman" w:cs="Times New Roman"/>
          <w:spacing w:val="-1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C9140B">
        <w:rPr>
          <w:rFonts w:ascii="Times New Roman" w:eastAsia="Times New Roman" w:hAnsi="Times New Roman" w:cs="Times New Roman"/>
          <w:lang w:val="fi-FI"/>
        </w:rPr>
        <w:t>ukana</w:t>
      </w:r>
      <w:r w:rsidRPr="00C9140B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C9140B">
        <w:rPr>
          <w:rFonts w:ascii="Times New Roman" w:eastAsia="Times New Roman" w:hAnsi="Times New Roman" w:cs="Times New Roman"/>
          <w:lang w:val="fi-FI"/>
        </w:rPr>
        <w:t>enklaaveja.</w:t>
      </w:r>
    </w:p>
    <w:p w14:paraId="5F3A9DD7" w14:textId="77777777" w:rsidR="00D8735E" w:rsidRPr="0092255F" w:rsidRDefault="00D8735E">
      <w:pPr>
        <w:spacing w:before="16" w:after="0" w:line="240" w:lineRule="exact"/>
        <w:rPr>
          <w:sz w:val="24"/>
          <w:szCs w:val="24"/>
          <w:lang w:val="fi-FI"/>
        </w:rPr>
      </w:pPr>
    </w:p>
    <w:p w14:paraId="66C62AD4" w14:textId="77777777" w:rsidR="00D8735E" w:rsidRPr="00D900BE" w:rsidRDefault="00421CE0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3</w:t>
      </w: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Tietosisältö</w:t>
      </w:r>
      <w:r w:rsidRPr="00D900BE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ja</w:t>
      </w:r>
      <w:r w:rsidRPr="00D900B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rakenne</w:t>
      </w:r>
    </w:p>
    <w:p w14:paraId="5B65EC2B" w14:textId="77777777" w:rsidR="00D8735E" w:rsidRPr="00D900BE" w:rsidRDefault="00D8735E">
      <w:pPr>
        <w:spacing w:before="18" w:after="0" w:line="200" w:lineRule="exact"/>
        <w:rPr>
          <w:sz w:val="20"/>
          <w:szCs w:val="20"/>
          <w:lang w:val="fi-FI"/>
        </w:rPr>
      </w:pPr>
    </w:p>
    <w:p w14:paraId="70220FB3" w14:textId="77777777" w:rsidR="00CF0F07" w:rsidRDefault="00421CE0" w:rsidP="00CF0F07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Tietotuote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on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teh</w:t>
      </w:r>
      <w:r w:rsidRPr="00CF0F07">
        <w:rPr>
          <w:rFonts w:ascii="Times New Roman" w:eastAsia="Times New Roman" w:hAnsi="Times New Roman" w:cs="Times New Roman"/>
          <w:lang w:val="fi-FI"/>
        </w:rPr>
        <w:t>t</w:t>
      </w:r>
      <w:r w:rsidRPr="00D900BE">
        <w:rPr>
          <w:rFonts w:ascii="Times New Roman" w:eastAsia="Times New Roman" w:hAnsi="Times New Roman" w:cs="Times New Roman"/>
          <w:lang w:val="fi-FI"/>
        </w:rPr>
        <w:t>y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INSPIRE-direktiiv</w:t>
      </w:r>
      <w:r w:rsidRPr="00CF0F07">
        <w:rPr>
          <w:rFonts w:ascii="Times New Roman" w:eastAsia="Times New Roman" w:hAnsi="Times New Roman" w:cs="Times New Roman"/>
          <w:lang w:val="fi-FI"/>
        </w:rPr>
        <w:t>i</w:t>
      </w:r>
      <w:r w:rsidRPr="00D900BE">
        <w:rPr>
          <w:rFonts w:ascii="Times New Roman" w:eastAsia="Times New Roman" w:hAnsi="Times New Roman" w:cs="Times New Roman"/>
          <w:lang w:val="fi-FI"/>
        </w:rPr>
        <w:t>n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ja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sen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h</w:t>
      </w:r>
      <w:r w:rsidRPr="00CF0F07">
        <w:rPr>
          <w:rFonts w:ascii="Times New Roman" w:eastAsia="Times New Roman" w:hAnsi="Times New Roman" w:cs="Times New Roman"/>
          <w:lang w:val="fi-FI"/>
        </w:rPr>
        <w:t>a</w:t>
      </w:r>
      <w:r w:rsidRPr="00D900BE">
        <w:rPr>
          <w:rFonts w:ascii="Times New Roman" w:eastAsia="Times New Roman" w:hAnsi="Times New Roman" w:cs="Times New Roman"/>
          <w:lang w:val="fi-FI"/>
        </w:rPr>
        <w:t>llinnollisten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yk</w:t>
      </w:r>
      <w:r w:rsidRPr="00D900BE">
        <w:rPr>
          <w:rFonts w:ascii="Times New Roman" w:eastAsia="Times New Roman" w:hAnsi="Times New Roman" w:cs="Times New Roman"/>
          <w:lang w:val="fi-FI"/>
        </w:rPr>
        <w:t>s</w:t>
      </w:r>
      <w:r w:rsidRPr="00CF0F07">
        <w:rPr>
          <w:rFonts w:ascii="Times New Roman" w:eastAsia="Times New Roman" w:hAnsi="Times New Roman" w:cs="Times New Roman"/>
          <w:lang w:val="fi-FI"/>
        </w:rPr>
        <w:t>i</w:t>
      </w:r>
      <w:r w:rsidRPr="00D900BE">
        <w:rPr>
          <w:rFonts w:ascii="Times New Roman" w:eastAsia="Times New Roman" w:hAnsi="Times New Roman" w:cs="Times New Roman"/>
          <w:lang w:val="fi-FI"/>
        </w:rPr>
        <w:t>köiden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tietotuotemäärittelyn m</w:t>
      </w:r>
      <w:r w:rsidRPr="00D900BE">
        <w:rPr>
          <w:rFonts w:ascii="Times New Roman" w:eastAsia="Times New Roman" w:hAnsi="Times New Roman" w:cs="Times New Roman"/>
          <w:lang w:val="fi-FI"/>
        </w:rPr>
        <w:t>ukaisesti:</w:t>
      </w:r>
    </w:p>
    <w:p w14:paraId="65C13D50" w14:textId="07C3A355" w:rsidR="000C4A23" w:rsidRPr="00CF0F07" w:rsidRDefault="00D044D4" w:rsidP="00CF0F07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color w:val="0000FF"/>
          <w:w w:val="99"/>
          <w:u w:val="single" w:color="0000FF"/>
          <w:lang w:val="fi-FI"/>
        </w:rPr>
      </w:pPr>
      <w:hyperlink r:id="rId11" w:history="1">
        <w:r w:rsidRPr="001F2C12">
          <w:rPr>
            <w:rStyle w:val="Hyperlinkki"/>
            <w:rFonts w:ascii="Times New Roman" w:eastAsia="Times New Roman" w:hAnsi="Times New Roman" w:cs="Times New Roman"/>
            <w:w w:val="99"/>
            <w:lang w:val="fi-FI"/>
          </w:rPr>
          <w:t>https://inspire.ec.europa.eu/schemas/au/4.0/AdministrativeUnits.xsd</w:t>
        </w:r>
      </w:hyperlink>
    </w:p>
    <w:p w14:paraId="415A067F" w14:textId="77777777" w:rsidR="00D8735E" w:rsidRPr="00CF0F07" w:rsidRDefault="00D8735E">
      <w:pPr>
        <w:spacing w:before="3" w:after="0" w:line="190" w:lineRule="exact"/>
        <w:rPr>
          <w:rFonts w:ascii="Times New Roman" w:eastAsia="Times New Roman" w:hAnsi="Times New Roman" w:cs="Times New Roman"/>
          <w:lang w:val="fi-FI"/>
        </w:rPr>
      </w:pPr>
    </w:p>
    <w:p w14:paraId="35B80736" w14:textId="77777777" w:rsidR="00D8735E" w:rsidRPr="00D900BE" w:rsidRDefault="00421CE0">
      <w:pPr>
        <w:spacing w:before="31"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proofErr w:type="spellStart"/>
      <w:r w:rsidRPr="00D900BE">
        <w:rPr>
          <w:rFonts w:ascii="Times New Roman" w:eastAsia="Times New Roman" w:hAnsi="Times New Roman" w:cs="Times New Roman"/>
          <w:lang w:val="fi-FI"/>
        </w:rPr>
        <w:t>INSPIREn</w:t>
      </w:r>
      <w:proofErr w:type="spellEnd"/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skeemaa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vas</w:t>
      </w:r>
      <w:r w:rsidRPr="00CF0F07">
        <w:rPr>
          <w:rFonts w:ascii="Times New Roman" w:eastAsia="Times New Roman" w:hAnsi="Times New Roman" w:cs="Times New Roman"/>
          <w:lang w:val="fi-FI"/>
        </w:rPr>
        <w:t>t</w:t>
      </w:r>
      <w:r w:rsidRPr="00D900BE">
        <w:rPr>
          <w:rFonts w:ascii="Times New Roman" w:eastAsia="Times New Roman" w:hAnsi="Times New Roman" w:cs="Times New Roman"/>
          <w:lang w:val="fi-FI"/>
        </w:rPr>
        <w:t>aava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ohjedokumentti:</w:t>
      </w:r>
    </w:p>
    <w:p w14:paraId="6FF96A9F" w14:textId="23115E5B" w:rsidR="00CF0F07" w:rsidRPr="00D044D4" w:rsidRDefault="00D044D4" w:rsidP="00CF0F07">
      <w:pPr>
        <w:spacing w:after="0" w:line="224" w:lineRule="exact"/>
        <w:ind w:left="114" w:right="-20"/>
        <w:rPr>
          <w:rFonts w:ascii="Times New Roman" w:eastAsia="Times New Roman" w:hAnsi="Times New Roman" w:cs="Times New Roman"/>
          <w:color w:val="0000FF"/>
          <w:w w:val="99"/>
          <w:sz w:val="21"/>
          <w:szCs w:val="21"/>
          <w:u w:val="single" w:color="0000FF"/>
          <w:lang w:val="fi-FI"/>
        </w:rPr>
      </w:pPr>
      <w:hyperlink r:id="rId12" w:history="1">
        <w:r w:rsidRPr="00D044D4">
          <w:rPr>
            <w:rStyle w:val="Hyperlinkki"/>
            <w:rFonts w:ascii="Times New Roman" w:eastAsia="Times New Roman" w:hAnsi="Times New Roman" w:cs="Times New Roman"/>
            <w:w w:val="99"/>
            <w:sz w:val="21"/>
            <w:szCs w:val="21"/>
            <w:lang w:val="fi-FI"/>
          </w:rPr>
          <w:t>https://xml.nls.fi/Kuntajako/Asiakasdokumentaatio/Skeemakuvaus/INSPIRE_DataSpecification_AU_v3.0.1.pdf</w:t>
        </w:r>
      </w:hyperlink>
    </w:p>
    <w:p w14:paraId="4E7C44F4" w14:textId="77777777" w:rsidR="00D8735E" w:rsidRPr="00CF0F07" w:rsidRDefault="00D8735E">
      <w:pPr>
        <w:spacing w:before="3" w:after="0" w:line="190" w:lineRule="exact"/>
        <w:rPr>
          <w:rFonts w:ascii="Times New Roman" w:eastAsia="Times New Roman" w:hAnsi="Times New Roman" w:cs="Times New Roman"/>
          <w:lang w:val="fi-FI"/>
        </w:rPr>
      </w:pPr>
    </w:p>
    <w:p w14:paraId="106E33C3" w14:textId="77777777" w:rsidR="00CF0F07" w:rsidRDefault="00421CE0" w:rsidP="00CF0F07">
      <w:pPr>
        <w:spacing w:before="31"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CF0F07">
        <w:rPr>
          <w:rFonts w:ascii="Times New Roman" w:eastAsia="Times New Roman" w:hAnsi="Times New Roman" w:cs="Times New Roman"/>
          <w:lang w:val="fi-FI"/>
        </w:rPr>
        <w:t xml:space="preserve">Skeemaa </w:t>
      </w:r>
      <w:r w:rsidRPr="00D900BE">
        <w:rPr>
          <w:rFonts w:ascii="Times New Roman" w:eastAsia="Times New Roman" w:hAnsi="Times New Roman" w:cs="Times New Roman"/>
          <w:lang w:val="fi-FI"/>
        </w:rPr>
        <w:t>on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sovellettu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seuraavan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dokumentin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m</w:t>
      </w:r>
      <w:r w:rsidRPr="00D900BE">
        <w:rPr>
          <w:rFonts w:ascii="Times New Roman" w:eastAsia="Times New Roman" w:hAnsi="Times New Roman" w:cs="Times New Roman"/>
          <w:lang w:val="fi-FI"/>
        </w:rPr>
        <w:t>ukaisesti:</w:t>
      </w:r>
    </w:p>
    <w:p w14:paraId="6EC481A0" w14:textId="5910BF88" w:rsidR="00CF0F07" w:rsidRPr="00D044D4" w:rsidRDefault="00D044D4" w:rsidP="00CF0F07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color w:val="0000FF"/>
          <w:w w:val="99"/>
          <w:sz w:val="21"/>
          <w:szCs w:val="21"/>
          <w:u w:val="single" w:color="0000FF"/>
          <w:lang w:val="fi-FI"/>
        </w:rPr>
      </w:pPr>
      <w:hyperlink r:id="rId13" w:history="1">
        <w:r w:rsidRPr="001F2C12">
          <w:rPr>
            <w:rStyle w:val="Hyperlinkki"/>
            <w:rFonts w:ascii="Times New Roman" w:eastAsia="Times New Roman" w:hAnsi="Times New Roman" w:cs="Times New Roman"/>
            <w:w w:val="99"/>
            <w:sz w:val="21"/>
            <w:szCs w:val="21"/>
            <w:lang w:val="fi-FI"/>
          </w:rPr>
          <w:t>https://xml.nls.fi/Kuntajako/Asiakasdokumentaatio/Skeemakuvaus/NLSF_AU_schema_documentation_4.0.html</w:t>
        </w:r>
      </w:hyperlink>
    </w:p>
    <w:p w14:paraId="03ADC367" w14:textId="77777777" w:rsidR="00D8735E" w:rsidRPr="00D900BE" w:rsidRDefault="00D8735E">
      <w:pPr>
        <w:spacing w:before="17" w:after="0" w:line="260" w:lineRule="exact"/>
        <w:rPr>
          <w:sz w:val="26"/>
          <w:szCs w:val="26"/>
          <w:lang w:val="fi-FI"/>
        </w:rPr>
      </w:pPr>
    </w:p>
    <w:p w14:paraId="3C2DE5AA" w14:textId="77777777" w:rsidR="00D8735E" w:rsidRPr="00D900BE" w:rsidRDefault="00421CE0">
      <w:pPr>
        <w:tabs>
          <w:tab w:val="left" w:pos="460"/>
        </w:tabs>
        <w:spacing w:before="23"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4</w:t>
      </w: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Vertausjärjestelmät</w:t>
      </w:r>
    </w:p>
    <w:p w14:paraId="47D07AC8" w14:textId="77777777" w:rsidR="00D8735E" w:rsidRPr="00D900BE" w:rsidRDefault="00D8735E">
      <w:pPr>
        <w:spacing w:before="16" w:after="0" w:line="200" w:lineRule="exact"/>
        <w:rPr>
          <w:sz w:val="20"/>
          <w:szCs w:val="20"/>
          <w:lang w:val="fi-FI"/>
        </w:rPr>
      </w:pPr>
    </w:p>
    <w:p w14:paraId="24032433" w14:textId="77777777" w:rsidR="00D8735E" w:rsidRPr="00D900BE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Koordinaattijärjeste</w:t>
      </w:r>
      <w:r w:rsidRPr="00D900BE">
        <w:rPr>
          <w:rFonts w:ascii="Times New Roman" w:eastAsia="Times New Roman" w:hAnsi="Times New Roman" w:cs="Times New Roman"/>
          <w:spacing w:val="1"/>
          <w:lang w:val="fi-FI"/>
        </w:rPr>
        <w:t>l</w:t>
      </w:r>
      <w:r w:rsidRPr="00D900BE">
        <w:rPr>
          <w:rFonts w:ascii="Times New Roman" w:eastAsia="Times New Roman" w:hAnsi="Times New Roman" w:cs="Times New Roman"/>
          <w:lang w:val="fi-FI"/>
        </w:rPr>
        <w:t>mät:</w:t>
      </w:r>
    </w:p>
    <w:p w14:paraId="27906E54" w14:textId="77777777" w:rsidR="00D8735E" w:rsidRPr="00D900BE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Tuotteen</w:t>
      </w:r>
      <w:r w:rsidRPr="00D900BE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koordinaattijärjeste</w:t>
      </w:r>
      <w:r w:rsidRPr="00D900BE">
        <w:rPr>
          <w:rFonts w:ascii="Times New Roman" w:eastAsia="Times New Roman" w:hAnsi="Times New Roman" w:cs="Times New Roman"/>
          <w:spacing w:val="1"/>
          <w:lang w:val="fi-FI"/>
        </w:rPr>
        <w:t>l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ä</w:t>
      </w:r>
      <w:r w:rsidRPr="00D900BE">
        <w:rPr>
          <w:rFonts w:ascii="Times New Roman" w:eastAsia="Times New Roman" w:hAnsi="Times New Roman" w:cs="Times New Roman"/>
          <w:spacing w:val="-20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on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ETRS89-TM35.</w:t>
      </w:r>
    </w:p>
    <w:p w14:paraId="6AE55006" w14:textId="77777777" w:rsidR="00D8735E" w:rsidRPr="00D900BE" w:rsidRDefault="00D8735E">
      <w:pPr>
        <w:spacing w:before="13" w:after="0" w:line="240" w:lineRule="exact"/>
        <w:rPr>
          <w:sz w:val="24"/>
          <w:szCs w:val="24"/>
          <w:lang w:val="fi-FI"/>
        </w:rPr>
      </w:pPr>
    </w:p>
    <w:p w14:paraId="7A3BE944" w14:textId="77777777" w:rsidR="00D8735E" w:rsidRPr="00D900BE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Aikajärjes</w:t>
      </w:r>
      <w:r w:rsidRPr="00D900BE">
        <w:rPr>
          <w:rFonts w:ascii="Times New Roman" w:eastAsia="Times New Roman" w:hAnsi="Times New Roman" w:cs="Times New Roman"/>
          <w:spacing w:val="1"/>
          <w:lang w:val="fi-FI"/>
        </w:rPr>
        <w:t>t</w:t>
      </w:r>
      <w:r w:rsidRPr="00D900BE">
        <w:rPr>
          <w:rFonts w:ascii="Times New Roman" w:eastAsia="Times New Roman" w:hAnsi="Times New Roman" w:cs="Times New Roman"/>
          <w:lang w:val="fi-FI"/>
        </w:rPr>
        <w:t>e</w:t>
      </w:r>
      <w:r w:rsidRPr="00D900BE">
        <w:rPr>
          <w:rFonts w:ascii="Times New Roman" w:eastAsia="Times New Roman" w:hAnsi="Times New Roman" w:cs="Times New Roman"/>
          <w:spacing w:val="1"/>
          <w:lang w:val="fi-FI"/>
        </w:rPr>
        <w:t>l</w:t>
      </w:r>
      <w:r w:rsidRPr="00D900BE">
        <w:rPr>
          <w:rFonts w:ascii="Times New Roman" w:eastAsia="Times New Roman" w:hAnsi="Times New Roman" w:cs="Times New Roman"/>
          <w:lang w:val="fi-FI"/>
        </w:rPr>
        <w:t>mä:</w:t>
      </w:r>
    </w:p>
    <w:p w14:paraId="6ECAF707" w14:textId="42919440" w:rsidR="00D8735E" w:rsidRPr="00D02129" w:rsidRDefault="00421CE0" w:rsidP="00D02129">
      <w:pPr>
        <w:spacing w:before="1" w:after="0" w:line="254" w:lineRule="exact"/>
        <w:ind w:left="114" w:right="386"/>
        <w:rPr>
          <w:rFonts w:ascii="Times New Roman" w:eastAsia="Times New Roman" w:hAnsi="Times New Roman" w:cs="Times New Roman"/>
          <w:lang w:val="fi-FI"/>
        </w:rPr>
        <w:sectPr w:rsidR="00D8735E" w:rsidRPr="00D02129">
          <w:headerReference w:type="default" r:id="rId14"/>
          <w:footerReference w:type="default" r:id="rId15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  <w:r w:rsidRPr="00D900BE">
        <w:rPr>
          <w:rFonts w:ascii="Times New Roman" w:eastAsia="Times New Roman" w:hAnsi="Times New Roman" w:cs="Times New Roman"/>
          <w:lang w:val="fi-FI"/>
        </w:rPr>
        <w:t>Päivä</w:t>
      </w:r>
      <w:r w:rsidRPr="00D900BE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D900BE">
        <w:rPr>
          <w:rFonts w:ascii="Times New Roman" w:eastAsia="Times New Roman" w:hAnsi="Times New Roman" w:cs="Times New Roman"/>
          <w:lang w:val="fi-FI"/>
        </w:rPr>
        <w:t>kset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i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l</w:t>
      </w:r>
      <w:r w:rsidRPr="00D900BE">
        <w:rPr>
          <w:rFonts w:ascii="Times New Roman" w:eastAsia="Times New Roman" w:hAnsi="Times New Roman" w:cs="Times New Roman"/>
          <w:lang w:val="fi-FI"/>
        </w:rPr>
        <w:t>maistaan</w:t>
      </w:r>
      <w:r w:rsidRPr="00D900BE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ISO</w:t>
      </w:r>
      <w:r w:rsidRPr="00D900BE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19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1</w:t>
      </w:r>
      <w:r w:rsidRPr="00D900BE">
        <w:rPr>
          <w:rFonts w:ascii="Times New Roman" w:eastAsia="Times New Roman" w:hAnsi="Times New Roman" w:cs="Times New Roman"/>
          <w:lang w:val="fi-FI"/>
        </w:rPr>
        <w:t>08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Geog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r</w:t>
      </w:r>
      <w:r w:rsidRPr="00D900BE">
        <w:rPr>
          <w:rFonts w:ascii="Times New Roman" w:eastAsia="Times New Roman" w:hAnsi="Times New Roman" w:cs="Times New Roman"/>
          <w:lang w:val="fi-FI"/>
        </w:rPr>
        <w:t>aphic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proofErr w:type="spellStart"/>
      <w:r w:rsidRPr="00D900BE">
        <w:rPr>
          <w:rFonts w:ascii="Times New Roman" w:eastAsia="Times New Roman" w:hAnsi="Times New Roman" w:cs="Times New Roman"/>
          <w:lang w:val="fi-FI"/>
        </w:rPr>
        <w:t>infor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at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i</w:t>
      </w:r>
      <w:r w:rsidRPr="00D900BE">
        <w:rPr>
          <w:rFonts w:ascii="Times New Roman" w:eastAsia="Times New Roman" w:hAnsi="Times New Roman" w:cs="Times New Roman"/>
          <w:lang w:val="fi-FI"/>
        </w:rPr>
        <w:t>on</w:t>
      </w:r>
      <w:proofErr w:type="spellEnd"/>
      <w:r w:rsidRPr="00D900BE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 xml:space="preserve">- </w:t>
      </w:r>
      <w:proofErr w:type="spellStart"/>
      <w:r w:rsidRPr="00D900BE">
        <w:rPr>
          <w:rFonts w:ascii="Times New Roman" w:eastAsia="Times New Roman" w:hAnsi="Times New Roman" w:cs="Times New Roman"/>
          <w:lang w:val="fi-FI"/>
        </w:rPr>
        <w:t>Te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poral</w:t>
      </w:r>
      <w:proofErr w:type="spellEnd"/>
      <w:r w:rsidRPr="00D900BE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proofErr w:type="spellStart"/>
      <w:r w:rsidRPr="00D900BE">
        <w:rPr>
          <w:rFonts w:ascii="Times New Roman" w:eastAsia="Times New Roman" w:hAnsi="Times New Roman" w:cs="Times New Roman"/>
          <w:lang w:val="fi-FI"/>
        </w:rPr>
        <w:t>Sche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a</w:t>
      </w:r>
      <w:proofErr w:type="spellEnd"/>
      <w:r w:rsidRPr="00D900BE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-st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a</w:t>
      </w:r>
      <w:r w:rsidRPr="00D900BE">
        <w:rPr>
          <w:rFonts w:ascii="Times New Roman" w:eastAsia="Times New Roman" w:hAnsi="Times New Roman" w:cs="Times New Roman"/>
          <w:lang w:val="fi-FI"/>
        </w:rPr>
        <w:t>ndardin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ukaista</w:t>
      </w:r>
      <w:r w:rsidRPr="00D900BE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tapaa kä</w:t>
      </w:r>
      <w:r w:rsidRPr="00D900BE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D900BE">
        <w:rPr>
          <w:rFonts w:ascii="Times New Roman" w:eastAsia="Times New Roman" w:hAnsi="Times New Roman" w:cs="Times New Roman"/>
          <w:lang w:val="fi-FI"/>
        </w:rPr>
        <w:t>ttäen.</w:t>
      </w:r>
    </w:p>
    <w:p w14:paraId="6DD5591F" w14:textId="77777777" w:rsidR="00D8735E" w:rsidRPr="00D900BE" w:rsidRDefault="00421CE0" w:rsidP="00D02129">
      <w:pPr>
        <w:tabs>
          <w:tab w:val="left" w:pos="460"/>
        </w:tabs>
        <w:spacing w:before="23"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lastRenderedPageBreak/>
        <w:t>5</w:t>
      </w: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Tiedon</w:t>
      </w:r>
      <w:r w:rsidRPr="00D900B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laatu</w:t>
      </w:r>
    </w:p>
    <w:p w14:paraId="2CC8E7CF" w14:textId="77777777" w:rsidR="00D8735E" w:rsidRPr="00D900BE" w:rsidRDefault="00D8735E">
      <w:pPr>
        <w:spacing w:before="16" w:after="0" w:line="200" w:lineRule="exact"/>
        <w:rPr>
          <w:sz w:val="20"/>
          <w:szCs w:val="20"/>
          <w:lang w:val="fi-FI"/>
        </w:rPr>
      </w:pPr>
    </w:p>
    <w:p w14:paraId="3271B941" w14:textId="77777777" w:rsidR="00D8735E" w:rsidRPr="00D900BE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Va</w:t>
      </w:r>
      <w:r w:rsidRPr="00D900BE">
        <w:rPr>
          <w:rFonts w:ascii="Times New Roman" w:eastAsia="Times New Roman" w:hAnsi="Times New Roman" w:cs="Times New Roman"/>
          <w:spacing w:val="1"/>
          <w:lang w:val="fi-FI"/>
        </w:rPr>
        <w:t>l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iu</w:t>
      </w:r>
      <w:r w:rsidRPr="00D900BE">
        <w:rPr>
          <w:rFonts w:ascii="Times New Roman" w:eastAsia="Times New Roman" w:hAnsi="Times New Roman" w:cs="Times New Roman"/>
          <w:spacing w:val="1"/>
          <w:lang w:val="fi-FI"/>
        </w:rPr>
        <w:t>s</w:t>
      </w:r>
      <w:r w:rsidRPr="00D900BE">
        <w:rPr>
          <w:rFonts w:ascii="Times New Roman" w:eastAsia="Times New Roman" w:hAnsi="Times New Roman" w:cs="Times New Roman"/>
          <w:lang w:val="fi-FI"/>
        </w:rPr>
        <w:t>aste:</w:t>
      </w:r>
    </w:p>
    <w:p w14:paraId="4FDCD046" w14:textId="68B2CE4C" w:rsidR="00D8735E" w:rsidRPr="0092255F" w:rsidRDefault="009364BC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92255F">
        <w:rPr>
          <w:rFonts w:ascii="Times New Roman" w:eastAsia="Times New Roman" w:hAnsi="Times New Roman" w:cs="Times New Roman"/>
          <w:lang w:val="fi-FI"/>
        </w:rPr>
        <w:t xml:space="preserve">Hallinnolliset aluejaot </w:t>
      </w:r>
      <w:r w:rsidR="00421CE0" w:rsidRPr="0092255F">
        <w:rPr>
          <w:rFonts w:ascii="Times New Roman" w:eastAsia="Times New Roman" w:hAnsi="Times New Roman" w:cs="Times New Roman"/>
          <w:lang w:val="fi-FI"/>
        </w:rPr>
        <w:t>katta</w:t>
      </w:r>
      <w:r w:rsidR="0092255F" w:rsidRPr="0092255F">
        <w:rPr>
          <w:rFonts w:ascii="Times New Roman" w:eastAsia="Times New Roman" w:hAnsi="Times New Roman" w:cs="Times New Roman"/>
          <w:lang w:val="fi-FI"/>
        </w:rPr>
        <w:t>vat</w:t>
      </w:r>
      <w:r w:rsidR="00421CE0" w:rsidRPr="0092255F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="00421CE0" w:rsidRPr="0092255F">
        <w:rPr>
          <w:rFonts w:ascii="Times New Roman" w:eastAsia="Times New Roman" w:hAnsi="Times New Roman" w:cs="Times New Roman"/>
          <w:lang w:val="fi-FI"/>
        </w:rPr>
        <w:t>koko</w:t>
      </w:r>
      <w:r w:rsidR="00421CE0" w:rsidRPr="0092255F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="00421CE0" w:rsidRPr="0092255F">
        <w:rPr>
          <w:rFonts w:ascii="Times New Roman" w:eastAsia="Times New Roman" w:hAnsi="Times New Roman" w:cs="Times New Roman"/>
          <w:lang w:val="fi-FI"/>
        </w:rPr>
        <w:t>S</w:t>
      </w:r>
      <w:r w:rsidR="00421CE0" w:rsidRPr="0092255F">
        <w:rPr>
          <w:rFonts w:ascii="Times New Roman" w:eastAsia="Times New Roman" w:hAnsi="Times New Roman" w:cs="Times New Roman"/>
          <w:spacing w:val="-1"/>
          <w:lang w:val="fi-FI"/>
        </w:rPr>
        <w:t>uo</w:t>
      </w:r>
      <w:r w:rsidR="00421CE0" w:rsidRPr="0092255F">
        <w:rPr>
          <w:rFonts w:ascii="Times New Roman" w:eastAsia="Times New Roman" w:hAnsi="Times New Roman" w:cs="Times New Roman"/>
          <w:lang w:val="fi-FI"/>
        </w:rPr>
        <w:t>men.</w:t>
      </w:r>
    </w:p>
    <w:p w14:paraId="652EE937" w14:textId="77777777" w:rsidR="00D8735E" w:rsidRPr="0092255F" w:rsidRDefault="00D8735E">
      <w:pPr>
        <w:spacing w:before="13" w:after="0" w:line="240" w:lineRule="exact"/>
        <w:rPr>
          <w:sz w:val="24"/>
          <w:szCs w:val="24"/>
          <w:lang w:val="fi-FI"/>
        </w:rPr>
      </w:pPr>
    </w:p>
    <w:p w14:paraId="53B5D060" w14:textId="77777777" w:rsidR="00D8735E" w:rsidRPr="0092255F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92255F">
        <w:rPr>
          <w:rFonts w:ascii="Times New Roman" w:eastAsia="Times New Roman" w:hAnsi="Times New Roman" w:cs="Times New Roman"/>
          <w:lang w:val="fi-FI"/>
        </w:rPr>
        <w:t>Looginen</w:t>
      </w:r>
      <w:r w:rsidRPr="0092255F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92255F">
        <w:rPr>
          <w:rFonts w:ascii="Times New Roman" w:eastAsia="Times New Roman" w:hAnsi="Times New Roman" w:cs="Times New Roman"/>
          <w:lang w:val="fi-FI"/>
        </w:rPr>
        <w:t>ehe</w:t>
      </w:r>
      <w:r w:rsidRPr="0092255F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92255F">
        <w:rPr>
          <w:rFonts w:ascii="Times New Roman" w:eastAsia="Times New Roman" w:hAnsi="Times New Roman" w:cs="Times New Roman"/>
          <w:lang w:val="fi-FI"/>
        </w:rPr>
        <w:t>s:</w:t>
      </w:r>
    </w:p>
    <w:p w14:paraId="0107D436" w14:textId="279EC458" w:rsidR="00D8735E" w:rsidRPr="0092255F" w:rsidRDefault="009364BC">
      <w:pPr>
        <w:spacing w:after="0" w:line="240" w:lineRule="auto"/>
        <w:ind w:left="114" w:right="731"/>
        <w:rPr>
          <w:rFonts w:ascii="Times New Roman" w:eastAsia="Times New Roman" w:hAnsi="Times New Roman" w:cs="Times New Roman"/>
          <w:lang w:val="fi-FI"/>
        </w:rPr>
      </w:pPr>
      <w:r w:rsidRPr="0092255F">
        <w:rPr>
          <w:rFonts w:ascii="Times New Roman" w:eastAsia="Times New Roman" w:hAnsi="Times New Roman" w:cs="Times New Roman"/>
          <w:lang w:val="fi-FI"/>
        </w:rPr>
        <w:t xml:space="preserve">Hallinnolliset aluejaot </w:t>
      </w:r>
      <w:proofErr w:type="gramStart"/>
      <w:r w:rsidR="00421CE0" w:rsidRPr="0092255F">
        <w:rPr>
          <w:rFonts w:ascii="Times New Roman" w:eastAsia="Times New Roman" w:hAnsi="Times New Roman" w:cs="Times New Roman"/>
          <w:lang w:val="fi-FI"/>
        </w:rPr>
        <w:t>o</w:t>
      </w:r>
      <w:r w:rsidR="00ED2DF9">
        <w:rPr>
          <w:rFonts w:ascii="Times New Roman" w:eastAsia="Times New Roman" w:hAnsi="Times New Roman" w:cs="Times New Roman"/>
          <w:lang w:val="fi-FI"/>
        </w:rPr>
        <w:t>n</w:t>
      </w:r>
      <w:proofErr w:type="gramEnd"/>
      <w:r w:rsidR="00421CE0" w:rsidRPr="0092255F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="00421CE0" w:rsidRPr="0092255F">
        <w:rPr>
          <w:rFonts w:ascii="Times New Roman" w:eastAsia="Times New Roman" w:hAnsi="Times New Roman" w:cs="Times New Roman"/>
          <w:lang w:val="fi-FI"/>
        </w:rPr>
        <w:t>käsitteellisesti</w:t>
      </w:r>
      <w:r w:rsidR="00421CE0" w:rsidRPr="0092255F">
        <w:rPr>
          <w:rFonts w:ascii="Times New Roman" w:eastAsia="Times New Roman" w:hAnsi="Times New Roman" w:cs="Times New Roman"/>
          <w:spacing w:val="-12"/>
          <w:lang w:val="fi-FI"/>
        </w:rPr>
        <w:t xml:space="preserve"> </w:t>
      </w:r>
      <w:r w:rsidR="00421CE0" w:rsidRPr="0092255F">
        <w:rPr>
          <w:rFonts w:ascii="Times New Roman" w:eastAsia="Times New Roman" w:hAnsi="Times New Roman" w:cs="Times New Roman"/>
          <w:lang w:val="fi-FI"/>
        </w:rPr>
        <w:t>ja</w:t>
      </w:r>
      <w:r w:rsidR="00421CE0" w:rsidRPr="0092255F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="00421CE0" w:rsidRPr="0092255F">
        <w:rPr>
          <w:rFonts w:ascii="Times New Roman" w:eastAsia="Times New Roman" w:hAnsi="Times New Roman" w:cs="Times New Roman"/>
          <w:lang w:val="fi-FI"/>
        </w:rPr>
        <w:t>topo</w:t>
      </w:r>
      <w:r w:rsidR="00421CE0" w:rsidRPr="0092255F">
        <w:rPr>
          <w:rFonts w:ascii="Times New Roman" w:eastAsia="Times New Roman" w:hAnsi="Times New Roman" w:cs="Times New Roman"/>
          <w:spacing w:val="-1"/>
          <w:lang w:val="fi-FI"/>
        </w:rPr>
        <w:t>l</w:t>
      </w:r>
      <w:r w:rsidR="00421CE0" w:rsidRPr="0092255F">
        <w:rPr>
          <w:rFonts w:ascii="Times New Roman" w:eastAsia="Times New Roman" w:hAnsi="Times New Roman" w:cs="Times New Roman"/>
          <w:lang w:val="fi-FI"/>
        </w:rPr>
        <w:t>ogi</w:t>
      </w:r>
      <w:r w:rsidR="00421CE0" w:rsidRPr="0092255F">
        <w:rPr>
          <w:rFonts w:ascii="Times New Roman" w:eastAsia="Times New Roman" w:hAnsi="Times New Roman" w:cs="Times New Roman"/>
          <w:spacing w:val="-1"/>
          <w:lang w:val="fi-FI"/>
        </w:rPr>
        <w:t>s</w:t>
      </w:r>
      <w:r w:rsidR="00421CE0" w:rsidRPr="0092255F">
        <w:rPr>
          <w:rFonts w:ascii="Times New Roman" w:eastAsia="Times New Roman" w:hAnsi="Times New Roman" w:cs="Times New Roman"/>
          <w:lang w:val="fi-FI"/>
        </w:rPr>
        <w:t>esti</w:t>
      </w:r>
      <w:r w:rsidR="00421CE0" w:rsidRPr="0092255F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="00421CE0" w:rsidRPr="0092255F">
        <w:rPr>
          <w:rFonts w:ascii="Times New Roman" w:eastAsia="Times New Roman" w:hAnsi="Times New Roman" w:cs="Times New Roman"/>
          <w:lang w:val="fi-FI"/>
        </w:rPr>
        <w:t>eheä.</w:t>
      </w:r>
      <w:r w:rsidR="00421CE0" w:rsidRPr="0092255F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</w:p>
    <w:p w14:paraId="2464CD39" w14:textId="77777777" w:rsidR="00D8735E" w:rsidRPr="0092255F" w:rsidRDefault="00D8735E">
      <w:pPr>
        <w:spacing w:before="12" w:after="0" w:line="240" w:lineRule="exact"/>
        <w:rPr>
          <w:sz w:val="24"/>
          <w:szCs w:val="24"/>
          <w:lang w:val="fi-FI"/>
        </w:rPr>
      </w:pPr>
    </w:p>
    <w:p w14:paraId="4A21C0A0" w14:textId="77777777" w:rsidR="00D8735E" w:rsidRPr="0092255F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92255F">
        <w:rPr>
          <w:rFonts w:ascii="Times New Roman" w:eastAsia="Times New Roman" w:hAnsi="Times New Roman" w:cs="Times New Roman"/>
          <w:lang w:val="fi-FI"/>
        </w:rPr>
        <w:t>Sijaintitarkkuus:</w:t>
      </w:r>
    </w:p>
    <w:p w14:paraId="0BE792F5" w14:textId="77777777" w:rsidR="00D8735E" w:rsidRPr="0092255F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92255F">
        <w:rPr>
          <w:rFonts w:ascii="Times New Roman" w:eastAsia="Times New Roman" w:hAnsi="Times New Roman" w:cs="Times New Roman"/>
          <w:lang w:val="fi-FI"/>
        </w:rPr>
        <w:t>Kuntien</w:t>
      </w:r>
      <w:r w:rsidRPr="0092255F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92255F">
        <w:rPr>
          <w:rFonts w:ascii="Times New Roman" w:eastAsia="Times New Roman" w:hAnsi="Times New Roman" w:cs="Times New Roman"/>
          <w:lang w:val="fi-FI"/>
        </w:rPr>
        <w:t>rajat</w:t>
      </w:r>
      <w:r w:rsidRPr="0092255F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92255F">
        <w:rPr>
          <w:rFonts w:ascii="Times New Roman" w:eastAsia="Times New Roman" w:hAnsi="Times New Roman" w:cs="Times New Roman"/>
          <w:lang w:val="fi-FI"/>
        </w:rPr>
        <w:t>yh</w:t>
      </w:r>
      <w:r w:rsidRPr="0092255F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Pr="0092255F">
        <w:rPr>
          <w:rFonts w:ascii="Times New Roman" w:eastAsia="Times New Roman" w:hAnsi="Times New Roman" w:cs="Times New Roman"/>
          <w:spacing w:val="2"/>
          <w:lang w:val="fi-FI"/>
        </w:rPr>
        <w:t>y</w:t>
      </w:r>
      <w:r w:rsidRPr="0092255F">
        <w:rPr>
          <w:rFonts w:ascii="Times New Roman" w:eastAsia="Times New Roman" w:hAnsi="Times New Roman" w:cs="Times New Roman"/>
          <w:spacing w:val="1"/>
          <w:lang w:val="fi-FI"/>
        </w:rPr>
        <w:t>v</w:t>
      </w:r>
      <w:r w:rsidRPr="0092255F">
        <w:rPr>
          <w:rFonts w:ascii="Times New Roman" w:eastAsia="Times New Roman" w:hAnsi="Times New Roman" w:cs="Times New Roman"/>
          <w:lang w:val="fi-FI"/>
        </w:rPr>
        <w:t>ät</w:t>
      </w:r>
      <w:r w:rsidRPr="0092255F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92255F">
        <w:rPr>
          <w:rFonts w:ascii="Times New Roman" w:eastAsia="Times New Roman" w:hAnsi="Times New Roman" w:cs="Times New Roman"/>
          <w:lang w:val="fi-FI"/>
        </w:rPr>
        <w:t>kiint</w:t>
      </w:r>
      <w:r w:rsidRPr="0092255F">
        <w:rPr>
          <w:rFonts w:ascii="Times New Roman" w:eastAsia="Times New Roman" w:hAnsi="Times New Roman" w:cs="Times New Roman"/>
          <w:spacing w:val="-1"/>
          <w:lang w:val="fi-FI"/>
        </w:rPr>
        <w:t>e</w:t>
      </w:r>
      <w:r w:rsidRPr="0092255F">
        <w:rPr>
          <w:rFonts w:ascii="Times New Roman" w:eastAsia="Times New Roman" w:hAnsi="Times New Roman" w:cs="Times New Roman"/>
          <w:lang w:val="fi-FI"/>
        </w:rPr>
        <w:t>istörekisterissä</w:t>
      </w:r>
      <w:r w:rsidRPr="0092255F">
        <w:rPr>
          <w:rFonts w:ascii="Times New Roman" w:eastAsia="Times New Roman" w:hAnsi="Times New Roman" w:cs="Times New Roman"/>
          <w:spacing w:val="-18"/>
          <w:lang w:val="fi-FI"/>
        </w:rPr>
        <w:t xml:space="preserve"> </w:t>
      </w:r>
      <w:r w:rsidRPr="0092255F">
        <w:rPr>
          <w:rFonts w:ascii="Times New Roman" w:eastAsia="Times New Roman" w:hAnsi="Times New Roman" w:cs="Times New Roman"/>
          <w:lang w:val="fi-FI"/>
        </w:rPr>
        <w:t>olevien</w:t>
      </w:r>
      <w:r w:rsidRPr="0092255F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92255F">
        <w:rPr>
          <w:rFonts w:ascii="Times New Roman" w:eastAsia="Times New Roman" w:hAnsi="Times New Roman" w:cs="Times New Roman"/>
          <w:spacing w:val="-1"/>
          <w:lang w:val="fi-FI"/>
        </w:rPr>
        <w:t>k</w:t>
      </w:r>
      <w:r w:rsidRPr="0092255F">
        <w:rPr>
          <w:rFonts w:ascii="Times New Roman" w:eastAsia="Times New Roman" w:hAnsi="Times New Roman" w:cs="Times New Roman"/>
          <w:lang w:val="fi-FI"/>
        </w:rPr>
        <w:t>iinteistöjen</w:t>
      </w:r>
      <w:r w:rsidRPr="0092255F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Pr="0092255F">
        <w:rPr>
          <w:rFonts w:ascii="Times New Roman" w:eastAsia="Times New Roman" w:hAnsi="Times New Roman" w:cs="Times New Roman"/>
          <w:lang w:val="fi-FI"/>
        </w:rPr>
        <w:t>ja muiden</w:t>
      </w:r>
      <w:r w:rsidRPr="0092255F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92255F">
        <w:rPr>
          <w:rFonts w:ascii="Times New Roman" w:eastAsia="Times New Roman" w:hAnsi="Times New Roman" w:cs="Times New Roman"/>
          <w:lang w:val="fi-FI"/>
        </w:rPr>
        <w:t>rekisteriyksikö</w:t>
      </w:r>
      <w:r w:rsidRPr="0092255F">
        <w:rPr>
          <w:rFonts w:ascii="Times New Roman" w:eastAsia="Times New Roman" w:hAnsi="Times New Roman" w:cs="Times New Roman"/>
          <w:spacing w:val="-1"/>
          <w:lang w:val="fi-FI"/>
        </w:rPr>
        <w:t>i</w:t>
      </w:r>
      <w:r w:rsidRPr="0092255F">
        <w:rPr>
          <w:rFonts w:ascii="Times New Roman" w:eastAsia="Times New Roman" w:hAnsi="Times New Roman" w:cs="Times New Roman"/>
          <w:lang w:val="fi-FI"/>
        </w:rPr>
        <w:t>den</w:t>
      </w:r>
      <w:r w:rsidRPr="0092255F">
        <w:rPr>
          <w:rFonts w:ascii="Times New Roman" w:eastAsia="Times New Roman" w:hAnsi="Times New Roman" w:cs="Times New Roman"/>
          <w:spacing w:val="-17"/>
          <w:lang w:val="fi-FI"/>
        </w:rPr>
        <w:t xml:space="preserve"> </w:t>
      </w:r>
      <w:r w:rsidRPr="0092255F">
        <w:rPr>
          <w:rFonts w:ascii="Times New Roman" w:eastAsia="Times New Roman" w:hAnsi="Times New Roman" w:cs="Times New Roman"/>
          <w:spacing w:val="-1"/>
          <w:lang w:val="fi-FI"/>
        </w:rPr>
        <w:t>r</w:t>
      </w:r>
      <w:r w:rsidRPr="0092255F">
        <w:rPr>
          <w:rFonts w:ascii="Times New Roman" w:eastAsia="Times New Roman" w:hAnsi="Times New Roman" w:cs="Times New Roman"/>
          <w:lang w:val="fi-FI"/>
        </w:rPr>
        <w:t>ajoihin.</w:t>
      </w:r>
    </w:p>
    <w:p w14:paraId="4DFD6E1C" w14:textId="77777777" w:rsidR="00D8735E" w:rsidRPr="0092255F" w:rsidRDefault="00D8735E">
      <w:pPr>
        <w:spacing w:before="13" w:after="0" w:line="240" w:lineRule="exact"/>
        <w:rPr>
          <w:sz w:val="24"/>
          <w:szCs w:val="24"/>
          <w:lang w:val="fi-FI"/>
        </w:rPr>
      </w:pPr>
    </w:p>
    <w:p w14:paraId="0E760F5A" w14:textId="77777777" w:rsidR="00D8735E" w:rsidRPr="0092255F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92255F">
        <w:rPr>
          <w:rFonts w:ascii="Times New Roman" w:eastAsia="Times New Roman" w:hAnsi="Times New Roman" w:cs="Times New Roman"/>
          <w:lang w:val="fi-FI"/>
        </w:rPr>
        <w:t>Aikatarkkuus:</w:t>
      </w:r>
    </w:p>
    <w:p w14:paraId="6237A7BD" w14:textId="2AF6CC56" w:rsidR="00D8735E" w:rsidRPr="00D900BE" w:rsidRDefault="009364BC">
      <w:pPr>
        <w:spacing w:before="1" w:after="0" w:line="254" w:lineRule="exact"/>
        <w:ind w:left="114" w:right="540"/>
        <w:rPr>
          <w:rFonts w:ascii="Times New Roman" w:eastAsia="Times New Roman" w:hAnsi="Times New Roman" w:cs="Times New Roman"/>
          <w:lang w:val="fi-FI"/>
        </w:rPr>
      </w:pPr>
      <w:r w:rsidRPr="0092255F">
        <w:rPr>
          <w:rFonts w:ascii="Times New Roman" w:eastAsia="Times New Roman" w:hAnsi="Times New Roman" w:cs="Times New Roman"/>
          <w:lang w:val="fi-FI"/>
        </w:rPr>
        <w:t xml:space="preserve">Hallinnolliset aluejaot </w:t>
      </w:r>
      <w:r w:rsidR="00421CE0" w:rsidRPr="0092255F">
        <w:rPr>
          <w:rFonts w:ascii="Times New Roman" w:eastAsia="Times New Roman" w:hAnsi="Times New Roman" w:cs="Times New Roman"/>
          <w:lang w:val="fi-FI"/>
        </w:rPr>
        <w:t>vastaa</w:t>
      </w:r>
      <w:r w:rsidR="0092255F" w:rsidRPr="0092255F">
        <w:rPr>
          <w:rFonts w:ascii="Times New Roman" w:eastAsia="Times New Roman" w:hAnsi="Times New Roman" w:cs="Times New Roman"/>
          <w:lang w:val="fi-FI"/>
        </w:rPr>
        <w:t>vat</w:t>
      </w:r>
      <w:r w:rsidR="00421CE0" w:rsidRPr="0092255F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tammik</w:t>
      </w:r>
      <w:r w:rsidR="00421CE0" w:rsidRPr="00D900BE">
        <w:rPr>
          <w:rFonts w:ascii="Times New Roman" w:eastAsia="Times New Roman" w:hAnsi="Times New Roman" w:cs="Times New Roman"/>
          <w:spacing w:val="2"/>
          <w:lang w:val="fi-FI"/>
        </w:rPr>
        <w:t>u</w:t>
      </w:r>
      <w:r w:rsidR="00421CE0" w:rsidRPr="00D900BE">
        <w:rPr>
          <w:rFonts w:ascii="Times New Roman" w:eastAsia="Times New Roman" w:hAnsi="Times New Roman" w:cs="Times New Roman"/>
          <w:lang w:val="fi-FI"/>
        </w:rPr>
        <w:t>un</w:t>
      </w:r>
      <w:r w:rsidR="00421CE0"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ensimmäisen</w:t>
      </w:r>
      <w:r w:rsidR="00421CE0" w:rsidRPr="00D900BE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päivän</w:t>
      </w:r>
      <w:r w:rsidR="00421CE0" w:rsidRPr="00D900BE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(</w:t>
      </w:r>
      <w:r w:rsidR="00421CE0" w:rsidRPr="00D900BE">
        <w:rPr>
          <w:rFonts w:ascii="Times New Roman" w:eastAsia="Times New Roman" w:hAnsi="Times New Roman" w:cs="Times New Roman"/>
          <w:spacing w:val="-1"/>
          <w:lang w:val="fi-FI"/>
        </w:rPr>
        <w:t>1</w:t>
      </w:r>
      <w:r w:rsidR="00421CE0" w:rsidRPr="00D900BE">
        <w:rPr>
          <w:rFonts w:ascii="Times New Roman" w:eastAsia="Times New Roman" w:hAnsi="Times New Roman" w:cs="Times New Roman"/>
          <w:lang w:val="fi-FI"/>
        </w:rPr>
        <w:t>.1.)</w:t>
      </w:r>
      <w:r w:rsidR="00421CE0"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tilannetta.</w:t>
      </w:r>
      <w:r w:rsidR="00421CE0"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Muulloin</w:t>
      </w:r>
      <w:r w:rsidR="00421CE0" w:rsidRPr="00D900BE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kuin</w:t>
      </w:r>
      <w:r w:rsidR="00421CE0" w:rsidRPr="00D900BE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vuodenvaihteessa</w:t>
      </w:r>
      <w:r w:rsidR="00421CE0" w:rsidRPr="00D900BE">
        <w:rPr>
          <w:rFonts w:ascii="Times New Roman" w:eastAsia="Times New Roman" w:hAnsi="Times New Roman" w:cs="Times New Roman"/>
          <w:spacing w:val="-16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voi tapahtua</w:t>
      </w:r>
      <w:r w:rsidR="00421CE0" w:rsidRPr="00D900BE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vain</w:t>
      </w:r>
      <w:r w:rsidR="00421CE0" w:rsidRPr="00D900BE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vähäisiä</w:t>
      </w:r>
      <w:r w:rsidR="00421CE0" w:rsidRPr="00D900BE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kun</w:t>
      </w:r>
      <w:r w:rsidR="00421CE0" w:rsidRPr="00D900BE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="00421CE0" w:rsidRPr="00D900BE">
        <w:rPr>
          <w:rFonts w:ascii="Times New Roman" w:eastAsia="Times New Roman" w:hAnsi="Times New Roman" w:cs="Times New Roman"/>
          <w:lang w:val="fi-FI"/>
        </w:rPr>
        <w:t>a</w:t>
      </w:r>
      <w:r w:rsidR="00421CE0" w:rsidRPr="00D900BE">
        <w:rPr>
          <w:rFonts w:ascii="Times New Roman" w:eastAsia="Times New Roman" w:hAnsi="Times New Roman" w:cs="Times New Roman"/>
          <w:spacing w:val="-1"/>
          <w:lang w:val="fi-FI"/>
        </w:rPr>
        <w:t>r</w:t>
      </w:r>
      <w:r w:rsidR="00421CE0" w:rsidRPr="00D900BE">
        <w:rPr>
          <w:rFonts w:ascii="Times New Roman" w:eastAsia="Times New Roman" w:hAnsi="Times New Roman" w:cs="Times New Roman"/>
          <w:lang w:val="fi-FI"/>
        </w:rPr>
        <w:t>ajan</w:t>
      </w:r>
      <w:r w:rsidR="00421CE0" w:rsidRPr="00D900BE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="00421CE0" w:rsidRPr="00D900BE">
        <w:rPr>
          <w:rFonts w:ascii="Times New Roman" w:eastAsia="Times New Roman" w:hAnsi="Times New Roman" w:cs="Times New Roman"/>
          <w:lang w:val="fi-FI"/>
        </w:rPr>
        <w:t>uutoksia</w:t>
      </w:r>
      <w:r w:rsidR="00421CE0" w:rsidRPr="00D900BE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ja</w:t>
      </w:r>
      <w:r w:rsidR="00421CE0"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ne</w:t>
      </w:r>
      <w:r w:rsidR="00421CE0"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näkyvät</w:t>
      </w:r>
      <w:r w:rsidR="00421CE0" w:rsidRPr="00D900BE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seuraavan</w:t>
      </w:r>
      <w:r w:rsidR="00421CE0" w:rsidRPr="00D900BE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vuoden</w:t>
      </w:r>
      <w:r w:rsidR="00421CE0" w:rsidRPr="00D900BE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="00421CE0" w:rsidRPr="00D900BE">
        <w:rPr>
          <w:rFonts w:ascii="Times New Roman" w:eastAsia="Times New Roman" w:hAnsi="Times New Roman" w:cs="Times New Roman"/>
          <w:lang w:val="fi-FI"/>
        </w:rPr>
        <w:t>tuo</w:t>
      </w:r>
      <w:r w:rsidR="00421CE0" w:rsidRPr="00D900BE">
        <w:rPr>
          <w:rFonts w:ascii="Times New Roman" w:eastAsia="Times New Roman" w:hAnsi="Times New Roman" w:cs="Times New Roman"/>
          <w:spacing w:val="-1"/>
          <w:lang w:val="fi-FI"/>
        </w:rPr>
        <w:t>t</w:t>
      </w:r>
      <w:r w:rsidR="00421CE0" w:rsidRPr="00D900BE">
        <w:rPr>
          <w:rFonts w:ascii="Times New Roman" w:eastAsia="Times New Roman" w:hAnsi="Times New Roman" w:cs="Times New Roman"/>
          <w:lang w:val="fi-FI"/>
        </w:rPr>
        <w:t>teessa.</w:t>
      </w:r>
    </w:p>
    <w:p w14:paraId="0C2AF8C5" w14:textId="77777777" w:rsidR="00D8735E" w:rsidRPr="00D900BE" w:rsidRDefault="00D8735E">
      <w:pPr>
        <w:spacing w:before="10" w:after="0" w:line="240" w:lineRule="exact"/>
        <w:rPr>
          <w:sz w:val="24"/>
          <w:szCs w:val="24"/>
          <w:lang w:val="fi-FI"/>
        </w:rPr>
      </w:pPr>
    </w:p>
    <w:p w14:paraId="679661C0" w14:textId="77777777" w:rsidR="00D8735E" w:rsidRPr="00D900BE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Teemallinen</w:t>
      </w:r>
      <w:r w:rsidRPr="00D900BE">
        <w:rPr>
          <w:rFonts w:ascii="Times New Roman" w:eastAsia="Times New Roman" w:hAnsi="Times New Roman" w:cs="Times New Roman"/>
          <w:spacing w:val="-11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tarkkuus:</w:t>
      </w:r>
    </w:p>
    <w:p w14:paraId="0F30E7D5" w14:textId="77777777" w:rsidR="00D8735E" w:rsidRPr="00D900BE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Tuote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ei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sisällä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rantaviivatietoa,</w:t>
      </w:r>
      <w:r w:rsidRPr="00D900BE">
        <w:rPr>
          <w:rFonts w:ascii="Times New Roman" w:eastAsia="Times New Roman" w:hAnsi="Times New Roman" w:cs="Times New Roman"/>
          <w:spacing w:val="-1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inkä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vuoksi</w:t>
      </w:r>
      <w:r w:rsidRPr="00D900BE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aa-</w:t>
      </w:r>
      <w:r w:rsidRPr="00D900BE">
        <w:rPr>
          <w:rFonts w:ascii="Times New Roman" w:eastAsia="Times New Roman" w:hAnsi="Times New Roman" w:cs="Times New Roman"/>
          <w:spacing w:val="-6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ja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vesialueen</w:t>
      </w:r>
      <w:r w:rsidRPr="00D900BE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erotta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spacing w:val="1"/>
          <w:lang w:val="fi-FI"/>
        </w:rPr>
        <w:t>i</w:t>
      </w:r>
      <w:r w:rsidRPr="00D900BE">
        <w:rPr>
          <w:rFonts w:ascii="Times New Roman" w:eastAsia="Times New Roman" w:hAnsi="Times New Roman" w:cs="Times New Roman"/>
          <w:lang w:val="fi-FI"/>
        </w:rPr>
        <w:t>en</w:t>
      </w:r>
      <w:r w:rsidRPr="00D900BE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ei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ole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ahdollista.</w:t>
      </w:r>
    </w:p>
    <w:p w14:paraId="623A8B20" w14:textId="77777777" w:rsidR="00D8735E" w:rsidRPr="00D900BE" w:rsidRDefault="00D8735E">
      <w:pPr>
        <w:spacing w:before="15" w:after="0" w:line="240" w:lineRule="exact"/>
        <w:rPr>
          <w:sz w:val="24"/>
          <w:szCs w:val="24"/>
          <w:lang w:val="fi-FI"/>
        </w:rPr>
      </w:pPr>
    </w:p>
    <w:p w14:paraId="7AF84607" w14:textId="77777777" w:rsidR="00D8735E" w:rsidRPr="00D900BE" w:rsidRDefault="00421CE0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6</w:t>
      </w:r>
      <w:r w:rsidRPr="00D900BE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Ylläpito</w:t>
      </w:r>
    </w:p>
    <w:p w14:paraId="21A380F7" w14:textId="77777777" w:rsidR="00D8735E" w:rsidRPr="00D900BE" w:rsidRDefault="00D8735E">
      <w:pPr>
        <w:spacing w:before="18" w:after="0" w:line="200" w:lineRule="exact"/>
        <w:rPr>
          <w:sz w:val="20"/>
          <w:szCs w:val="20"/>
          <w:lang w:val="fi-FI"/>
        </w:rPr>
      </w:pPr>
    </w:p>
    <w:p w14:paraId="1897587A" w14:textId="77777777" w:rsidR="00D8735E" w:rsidRPr="00D900BE" w:rsidRDefault="00421CE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Uusi</w:t>
      </w:r>
      <w:r w:rsidRPr="00D900BE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tuote</w:t>
      </w:r>
      <w:r w:rsidRPr="00D900BE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tehdään</w:t>
      </w:r>
      <w:r w:rsidRPr="00D900BE">
        <w:rPr>
          <w:rFonts w:ascii="Times New Roman" w:eastAsia="Times New Roman" w:hAnsi="Times New Roman" w:cs="Times New Roman"/>
          <w:spacing w:val="-7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kalenterivuoden</w:t>
      </w:r>
      <w:r w:rsidRPr="00D900BE">
        <w:rPr>
          <w:rFonts w:ascii="Times New Roman" w:eastAsia="Times New Roman" w:hAnsi="Times New Roman" w:cs="Times New Roman"/>
          <w:spacing w:val="-14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alussa</w:t>
      </w:r>
      <w:r w:rsidRPr="00D900BE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kuntajakoaineiston</w:t>
      </w:r>
      <w:r w:rsidRPr="00D900BE">
        <w:rPr>
          <w:rFonts w:ascii="Times New Roman" w:eastAsia="Times New Roman" w:hAnsi="Times New Roman" w:cs="Times New Roman"/>
          <w:spacing w:val="-17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päiv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i</w:t>
      </w:r>
      <w:r w:rsidRPr="00D900BE">
        <w:rPr>
          <w:rFonts w:ascii="Times New Roman" w:eastAsia="Times New Roman" w:hAnsi="Times New Roman" w:cs="Times New Roman"/>
          <w:lang w:val="fi-FI"/>
        </w:rPr>
        <w:t>ttä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Pr="00D900BE">
        <w:rPr>
          <w:rFonts w:ascii="Times New Roman" w:eastAsia="Times New Roman" w:hAnsi="Times New Roman" w:cs="Times New Roman"/>
          <w:lang w:val="fi-FI"/>
        </w:rPr>
        <w:t>isen</w:t>
      </w:r>
      <w:r w:rsidRPr="00D900BE">
        <w:rPr>
          <w:rFonts w:ascii="Times New Roman" w:eastAsia="Times New Roman" w:hAnsi="Times New Roman" w:cs="Times New Roman"/>
          <w:spacing w:val="-1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jälkeen.</w:t>
      </w:r>
    </w:p>
    <w:p w14:paraId="012A0482" w14:textId="77777777" w:rsidR="00D8735E" w:rsidRPr="00D900BE" w:rsidRDefault="00D8735E">
      <w:pPr>
        <w:spacing w:before="16" w:after="0" w:line="240" w:lineRule="exact"/>
        <w:rPr>
          <w:sz w:val="24"/>
          <w:szCs w:val="24"/>
          <w:lang w:val="fi-FI"/>
        </w:rPr>
      </w:pPr>
    </w:p>
    <w:p w14:paraId="43FBADF1" w14:textId="77777777" w:rsidR="00D8735E" w:rsidRDefault="00421CE0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Esitystapa</w:t>
      </w:r>
      <w:proofErr w:type="spellEnd"/>
    </w:p>
    <w:p w14:paraId="294CD1AB" w14:textId="77777777" w:rsidR="00D8735E" w:rsidRDefault="00D8735E">
      <w:pPr>
        <w:spacing w:before="16" w:after="0" w:line="200" w:lineRule="exact"/>
        <w:rPr>
          <w:sz w:val="20"/>
          <w:szCs w:val="20"/>
        </w:rPr>
      </w:pPr>
    </w:p>
    <w:p w14:paraId="03144745" w14:textId="77777777" w:rsidR="005F031C" w:rsidRDefault="00421CE0" w:rsidP="005F031C">
      <w:pPr>
        <w:spacing w:after="0" w:line="240" w:lineRule="auto"/>
        <w:ind w:left="114" w:right="-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Esi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erkkikuva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3BFED3BF" w14:textId="77777777" w:rsidR="00D8735E" w:rsidRDefault="005F031C">
      <w:pPr>
        <w:spacing w:before="3" w:after="0" w:line="240" w:lineRule="auto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i-FI" w:eastAsia="fi-FI"/>
        </w:rPr>
        <w:drawing>
          <wp:inline distT="0" distB="0" distL="0" distR="0" wp14:anchorId="1C22F497" wp14:editId="040E1495">
            <wp:extent cx="3209925" cy="1547184"/>
            <wp:effectExtent l="0" t="0" r="0" b="0"/>
            <wp:docPr id="6" name="Kuva 6" descr="C:\Users\KRANNILA\AppData\Local\Microsoft\Windows\Temporary Internet Files\Content.Word\10k es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NNILA\AppData\Local\Microsoft\Windows\Temporary Internet Files\Content.Word\10k esim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724" cy="156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E0A46" w14:textId="77777777" w:rsidR="00D8735E" w:rsidRDefault="00D8735E">
      <w:pPr>
        <w:spacing w:before="10" w:after="0" w:line="240" w:lineRule="exact"/>
        <w:rPr>
          <w:sz w:val="24"/>
          <w:szCs w:val="24"/>
        </w:rPr>
      </w:pPr>
    </w:p>
    <w:p w14:paraId="47ACFFA3" w14:textId="77777777" w:rsidR="00D8735E" w:rsidRPr="001C3BDD" w:rsidRDefault="00421CE0">
      <w:pPr>
        <w:tabs>
          <w:tab w:val="left" w:pos="4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1C3BDD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>8</w:t>
      </w:r>
      <w:r w:rsidRPr="001C3BDD"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ab/>
        <w:t>Jakelutiedot</w:t>
      </w:r>
    </w:p>
    <w:p w14:paraId="52D7F2BF" w14:textId="77777777" w:rsidR="00D8735E" w:rsidRPr="001C3BDD" w:rsidRDefault="00D8735E">
      <w:pPr>
        <w:spacing w:before="18" w:after="0" w:line="200" w:lineRule="exact"/>
        <w:rPr>
          <w:sz w:val="20"/>
          <w:szCs w:val="20"/>
          <w:lang w:val="fi-FI"/>
        </w:rPr>
      </w:pPr>
    </w:p>
    <w:p w14:paraId="41885DC2" w14:textId="5909CB98" w:rsidR="00D8735E" w:rsidRPr="001C3BDD" w:rsidRDefault="00421CE0" w:rsidP="0002759B">
      <w:pPr>
        <w:tabs>
          <w:tab w:val="left" w:pos="40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1C3BDD">
        <w:rPr>
          <w:rFonts w:ascii="Times New Roman" w:eastAsia="Times New Roman" w:hAnsi="Times New Roman" w:cs="Times New Roman"/>
          <w:lang w:val="fi-FI"/>
        </w:rPr>
        <w:t>Datatiedoston</w:t>
      </w:r>
      <w:r w:rsidRPr="001C3BDD">
        <w:rPr>
          <w:rFonts w:ascii="Times New Roman" w:eastAsia="Times New Roman" w:hAnsi="Times New Roman" w:cs="Times New Roman"/>
          <w:spacing w:val="-12"/>
          <w:lang w:val="fi-FI"/>
        </w:rPr>
        <w:t xml:space="preserve"> </w:t>
      </w:r>
      <w:r w:rsidRPr="001C3BDD">
        <w:rPr>
          <w:rFonts w:ascii="Times New Roman" w:eastAsia="Times New Roman" w:hAnsi="Times New Roman" w:cs="Times New Roman"/>
          <w:lang w:val="fi-FI"/>
        </w:rPr>
        <w:t>formaatti:</w:t>
      </w:r>
      <w:r w:rsidRPr="001C3BDD">
        <w:rPr>
          <w:rFonts w:ascii="Times New Roman" w:eastAsia="Times New Roman" w:hAnsi="Times New Roman" w:cs="Times New Roman"/>
          <w:lang w:val="fi-FI"/>
        </w:rPr>
        <w:tab/>
        <w:t>GML</w:t>
      </w:r>
      <w:r w:rsidRPr="001C3BDD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1C3BDD">
        <w:rPr>
          <w:rFonts w:ascii="Times New Roman" w:eastAsia="Times New Roman" w:hAnsi="Times New Roman" w:cs="Times New Roman"/>
          <w:lang w:val="fi-FI"/>
        </w:rPr>
        <w:t>3.2.1</w:t>
      </w:r>
      <w:r w:rsidR="00A82DFA" w:rsidRPr="001C3BDD">
        <w:rPr>
          <w:rFonts w:ascii="Times New Roman" w:eastAsia="Times New Roman" w:hAnsi="Times New Roman" w:cs="Times New Roman"/>
          <w:lang w:val="fi-FI"/>
        </w:rPr>
        <w:t xml:space="preserve">, </w:t>
      </w:r>
      <w:proofErr w:type="spellStart"/>
      <w:r w:rsidR="00DE5E28" w:rsidRPr="001C3BDD">
        <w:rPr>
          <w:rFonts w:ascii="Times New Roman" w:eastAsia="Times New Roman" w:hAnsi="Times New Roman" w:cs="Times New Roman"/>
          <w:lang w:val="fi-FI"/>
        </w:rPr>
        <w:t>Shp</w:t>
      </w:r>
      <w:proofErr w:type="spellEnd"/>
      <w:r w:rsidR="00A82DFA" w:rsidRPr="001C3BDD">
        <w:rPr>
          <w:rFonts w:ascii="Times New Roman" w:eastAsia="Times New Roman" w:hAnsi="Times New Roman" w:cs="Times New Roman"/>
          <w:lang w:val="fi-FI"/>
        </w:rPr>
        <w:t>,</w:t>
      </w:r>
      <w:r w:rsidR="0002759B" w:rsidRPr="001C3BDD">
        <w:rPr>
          <w:rFonts w:ascii="Times New Roman" w:eastAsia="Times New Roman" w:hAnsi="Times New Roman" w:cs="Times New Roman"/>
          <w:lang w:val="fi-FI"/>
        </w:rPr>
        <w:t xml:space="preserve"> </w:t>
      </w:r>
      <w:proofErr w:type="spellStart"/>
      <w:r w:rsidR="009A0471" w:rsidRPr="001C3BDD">
        <w:rPr>
          <w:rFonts w:ascii="Times New Roman" w:eastAsia="Times New Roman" w:hAnsi="Times New Roman" w:cs="Times New Roman"/>
          <w:lang w:val="fi-FI"/>
        </w:rPr>
        <w:t>GeoPackage</w:t>
      </w:r>
      <w:proofErr w:type="spellEnd"/>
    </w:p>
    <w:p w14:paraId="2781A32F" w14:textId="67D46394" w:rsidR="00D8735E" w:rsidRPr="001F7D6E" w:rsidRDefault="00421CE0">
      <w:pPr>
        <w:tabs>
          <w:tab w:val="left" w:pos="402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</w:rPr>
      </w:pPr>
      <w:r w:rsidRPr="00DE5E28">
        <w:rPr>
          <w:rFonts w:ascii="Times New Roman" w:eastAsia="Times New Roman" w:hAnsi="Times New Roman" w:cs="Times New Roman"/>
        </w:rPr>
        <w:t>Ni</w:t>
      </w:r>
      <w:r w:rsidRPr="00CF0F07">
        <w:rPr>
          <w:rFonts w:ascii="Times New Roman" w:eastAsia="Times New Roman" w:hAnsi="Times New Roman" w:cs="Times New Roman"/>
        </w:rPr>
        <w:t>m</w:t>
      </w:r>
      <w:r w:rsidRPr="00DE5E28">
        <w:rPr>
          <w:rFonts w:ascii="Times New Roman" w:eastAsia="Times New Roman" w:hAnsi="Times New Roman" w:cs="Times New Roman"/>
        </w:rPr>
        <w:t>i:</w:t>
      </w:r>
      <w:r w:rsidRPr="00DE5E28">
        <w:rPr>
          <w:rFonts w:ascii="Times New Roman" w:eastAsia="Times New Roman" w:hAnsi="Times New Roman" w:cs="Times New Roman"/>
        </w:rPr>
        <w:tab/>
        <w:t>Geographic</w:t>
      </w:r>
      <w:r w:rsidRPr="00CF0F07">
        <w:rPr>
          <w:rFonts w:ascii="Times New Roman" w:eastAsia="Times New Roman" w:hAnsi="Times New Roman" w:cs="Times New Roman"/>
        </w:rPr>
        <w:t xml:space="preserve"> </w:t>
      </w:r>
      <w:r w:rsidRPr="00DE5E28">
        <w:rPr>
          <w:rFonts w:ascii="Times New Roman" w:eastAsia="Times New Roman" w:hAnsi="Times New Roman" w:cs="Times New Roman"/>
        </w:rPr>
        <w:t>Markup</w:t>
      </w:r>
      <w:r w:rsidRPr="00CF0F07">
        <w:rPr>
          <w:rFonts w:ascii="Times New Roman" w:eastAsia="Times New Roman" w:hAnsi="Times New Roman" w:cs="Times New Roman"/>
        </w:rPr>
        <w:t xml:space="preserve"> </w:t>
      </w:r>
      <w:r w:rsidRPr="00DE5E28">
        <w:rPr>
          <w:rFonts w:ascii="Times New Roman" w:eastAsia="Times New Roman" w:hAnsi="Times New Roman" w:cs="Times New Roman"/>
        </w:rPr>
        <w:t>Lan</w:t>
      </w:r>
      <w:r w:rsidRPr="00CF0F07">
        <w:rPr>
          <w:rFonts w:ascii="Times New Roman" w:eastAsia="Times New Roman" w:hAnsi="Times New Roman" w:cs="Times New Roman"/>
        </w:rPr>
        <w:t>g</w:t>
      </w:r>
      <w:r w:rsidRPr="00DE5E28">
        <w:rPr>
          <w:rFonts w:ascii="Times New Roman" w:eastAsia="Times New Roman" w:hAnsi="Times New Roman" w:cs="Times New Roman"/>
        </w:rPr>
        <w:t>uage</w:t>
      </w:r>
      <w:r w:rsidR="00DE5E28" w:rsidRPr="00DE5E28">
        <w:rPr>
          <w:rFonts w:ascii="Times New Roman" w:eastAsia="Times New Roman" w:hAnsi="Times New Roman" w:cs="Times New Roman"/>
        </w:rPr>
        <w:t xml:space="preserve">, </w:t>
      </w:r>
      <w:r w:rsidR="00DE5E28" w:rsidRPr="00CF0F07">
        <w:rPr>
          <w:rFonts w:ascii="Times New Roman" w:eastAsia="Times New Roman" w:hAnsi="Times New Roman" w:cs="Times New Roman"/>
        </w:rPr>
        <w:t>Shape</w:t>
      </w:r>
      <w:r w:rsidR="00FF4BF8" w:rsidRPr="00CF0F07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1F7D6E" w:rsidRPr="001F7D6E">
        <w:rPr>
          <w:rFonts w:ascii="Times New Roman" w:eastAsia="Times New Roman" w:hAnsi="Times New Roman" w:cs="Times New Roman"/>
        </w:rPr>
        <w:t>GeoPackage</w:t>
      </w:r>
      <w:proofErr w:type="spellEnd"/>
    </w:p>
    <w:p w14:paraId="335E1565" w14:textId="77777777" w:rsidR="00D8735E" w:rsidRPr="00D900BE" w:rsidRDefault="00421CE0">
      <w:pPr>
        <w:tabs>
          <w:tab w:val="left" w:pos="4020"/>
        </w:tabs>
        <w:spacing w:after="0" w:line="252" w:lineRule="exact"/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Versio:</w:t>
      </w:r>
      <w:r w:rsidRPr="00D900BE">
        <w:rPr>
          <w:rFonts w:ascii="Times New Roman" w:eastAsia="Times New Roman" w:hAnsi="Times New Roman" w:cs="Times New Roman"/>
          <w:lang w:val="fi-FI"/>
        </w:rPr>
        <w:tab/>
        <w:t>1.0</w:t>
      </w:r>
    </w:p>
    <w:p w14:paraId="3B679CEE" w14:textId="77777777" w:rsidR="00D8735E" w:rsidRPr="00D900BE" w:rsidRDefault="00D8735E">
      <w:pPr>
        <w:spacing w:before="13" w:after="0" w:line="240" w:lineRule="exact"/>
        <w:rPr>
          <w:sz w:val="24"/>
          <w:szCs w:val="24"/>
          <w:lang w:val="fi-FI"/>
        </w:rPr>
      </w:pPr>
    </w:p>
    <w:p w14:paraId="10FC3D1E" w14:textId="77777777" w:rsidR="00DE5E28" w:rsidRDefault="00421CE0">
      <w:pPr>
        <w:tabs>
          <w:tab w:val="left" w:pos="4020"/>
        </w:tabs>
        <w:spacing w:after="0" w:line="240" w:lineRule="auto"/>
        <w:ind w:left="114" w:right="4707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Kattavuus:</w:t>
      </w:r>
      <w:r w:rsidRPr="00D900BE">
        <w:rPr>
          <w:rFonts w:ascii="Times New Roman" w:eastAsia="Times New Roman" w:hAnsi="Times New Roman" w:cs="Times New Roman"/>
          <w:lang w:val="fi-FI"/>
        </w:rPr>
        <w:tab/>
        <w:t>koko</w:t>
      </w:r>
      <w:r w:rsidRPr="00D900BE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Suo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>m</w:t>
      </w:r>
      <w:r w:rsidR="00DE5E28">
        <w:rPr>
          <w:rFonts w:ascii="Times New Roman" w:eastAsia="Times New Roman" w:hAnsi="Times New Roman" w:cs="Times New Roman"/>
          <w:lang w:val="fi-FI"/>
        </w:rPr>
        <w:t>i</w:t>
      </w:r>
    </w:p>
    <w:p w14:paraId="37C15588" w14:textId="77777777" w:rsidR="00DE5E28" w:rsidRDefault="00421CE0" w:rsidP="00DE5E28">
      <w:pPr>
        <w:tabs>
          <w:tab w:val="left" w:pos="4020"/>
        </w:tabs>
        <w:spacing w:after="0" w:line="240" w:lineRule="auto"/>
        <w:ind w:left="114" w:right="4707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Datatiedostot:</w:t>
      </w:r>
      <w:r w:rsidRPr="00D900BE">
        <w:rPr>
          <w:rFonts w:ascii="Times New Roman" w:eastAsia="Times New Roman" w:hAnsi="Times New Roman" w:cs="Times New Roman"/>
          <w:lang w:val="fi-FI"/>
        </w:rPr>
        <w:tab/>
      </w:r>
      <w:r w:rsidR="00CE7AB0">
        <w:rPr>
          <w:rFonts w:ascii="Times New Roman" w:eastAsia="Times New Roman" w:hAnsi="Times New Roman" w:cs="Times New Roman"/>
          <w:lang w:val="fi-FI"/>
        </w:rPr>
        <w:t>2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 xml:space="preserve"> </w:t>
      </w:r>
      <w:r w:rsidR="00DE5E28">
        <w:rPr>
          <w:rFonts w:ascii="Times New Roman" w:eastAsia="Times New Roman" w:hAnsi="Times New Roman" w:cs="Times New Roman"/>
          <w:lang w:val="fi-FI"/>
        </w:rPr>
        <w:t>kpl</w:t>
      </w:r>
    </w:p>
    <w:p w14:paraId="0EFB0DA3" w14:textId="6115D224" w:rsidR="00D8735E" w:rsidRPr="00B14A47" w:rsidRDefault="00421CE0" w:rsidP="00B14A47">
      <w:pPr>
        <w:tabs>
          <w:tab w:val="left" w:pos="4020"/>
        </w:tabs>
        <w:spacing w:after="0" w:line="240" w:lineRule="auto"/>
        <w:ind w:left="114" w:right="6803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Ladattavan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tiedoston</w:t>
      </w:r>
      <w:r w:rsidRPr="00D900BE">
        <w:rPr>
          <w:rFonts w:ascii="Times New Roman" w:eastAsia="Times New Roman" w:hAnsi="Times New Roman" w:cs="Times New Roman"/>
          <w:spacing w:val="-8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k</w:t>
      </w:r>
      <w:r w:rsidRPr="00D900BE">
        <w:rPr>
          <w:rFonts w:ascii="Times New Roman" w:eastAsia="Times New Roman" w:hAnsi="Times New Roman" w:cs="Times New Roman"/>
          <w:lang w:val="fi-FI"/>
        </w:rPr>
        <w:t>oko</w:t>
      </w:r>
      <w:r w:rsidRPr="00D900BE">
        <w:rPr>
          <w:rFonts w:ascii="Times New Roman" w:eastAsia="Times New Roman" w:hAnsi="Times New Roman" w:cs="Times New Roman"/>
          <w:spacing w:val="-4"/>
          <w:lang w:val="fi-FI"/>
        </w:rPr>
        <w:t xml:space="preserve"> </w:t>
      </w:r>
      <w:r w:rsidR="00DE5E28">
        <w:rPr>
          <w:rFonts w:ascii="Times New Roman" w:eastAsia="Times New Roman" w:hAnsi="Times New Roman" w:cs="Times New Roman"/>
          <w:lang w:val="fi-FI"/>
        </w:rPr>
        <w:t>(.</w:t>
      </w:r>
      <w:proofErr w:type="spellStart"/>
      <w:r w:rsidR="00DE5E28">
        <w:rPr>
          <w:rFonts w:ascii="Times New Roman" w:eastAsia="Times New Roman" w:hAnsi="Times New Roman" w:cs="Times New Roman"/>
          <w:lang w:val="fi-FI"/>
        </w:rPr>
        <w:t>zip</w:t>
      </w:r>
      <w:proofErr w:type="spellEnd"/>
      <w:r w:rsidR="00DE5E28">
        <w:rPr>
          <w:rFonts w:ascii="Times New Roman" w:eastAsia="Times New Roman" w:hAnsi="Times New Roman" w:cs="Times New Roman"/>
          <w:lang w:val="fi-FI"/>
        </w:rPr>
        <w:t>):</w:t>
      </w:r>
      <w:r w:rsidR="00DE5E28">
        <w:rPr>
          <w:rFonts w:ascii="Times New Roman" w:eastAsia="Times New Roman" w:hAnsi="Times New Roman" w:cs="Times New Roman"/>
          <w:lang w:val="fi-FI"/>
        </w:rPr>
        <w:tab/>
      </w:r>
      <w:r w:rsidR="004063A7">
        <w:rPr>
          <w:rFonts w:ascii="Times New Roman" w:eastAsia="Times New Roman" w:hAnsi="Times New Roman" w:cs="Times New Roman"/>
          <w:lang w:val="fi-FI"/>
        </w:rPr>
        <w:t>2</w:t>
      </w:r>
      <w:r w:rsidR="001C3BDD">
        <w:rPr>
          <w:rFonts w:ascii="Times New Roman" w:eastAsia="Times New Roman" w:hAnsi="Times New Roman" w:cs="Times New Roman"/>
          <w:lang w:val="fi-FI"/>
        </w:rPr>
        <w:t>1</w:t>
      </w:r>
      <w:r w:rsidR="004063A7">
        <w:rPr>
          <w:rFonts w:ascii="Times New Roman" w:eastAsia="Times New Roman" w:hAnsi="Times New Roman" w:cs="Times New Roman"/>
          <w:lang w:val="fi-FI"/>
        </w:rPr>
        <w:t>,</w:t>
      </w:r>
      <w:r w:rsidR="001C3BDD">
        <w:rPr>
          <w:rFonts w:ascii="Times New Roman" w:eastAsia="Times New Roman" w:hAnsi="Times New Roman" w:cs="Times New Roman"/>
          <w:lang w:val="fi-FI"/>
        </w:rPr>
        <w:t>9</w:t>
      </w:r>
      <w:r w:rsidRPr="00CF0F07">
        <w:rPr>
          <w:rFonts w:ascii="Times New Roman" w:eastAsia="Times New Roman" w:hAnsi="Times New Roman" w:cs="Times New Roman"/>
          <w:lang w:val="fi-FI"/>
        </w:rPr>
        <w:t xml:space="preserve"> </w:t>
      </w:r>
      <w:r w:rsidR="00DE5E28">
        <w:rPr>
          <w:rFonts w:ascii="Times New Roman" w:eastAsia="Times New Roman" w:hAnsi="Times New Roman" w:cs="Times New Roman"/>
          <w:lang w:val="fi-FI"/>
        </w:rPr>
        <w:t xml:space="preserve">MB, </w:t>
      </w:r>
      <w:r w:rsidR="001C3BDD">
        <w:rPr>
          <w:rFonts w:ascii="Times New Roman" w:eastAsia="Times New Roman" w:hAnsi="Times New Roman" w:cs="Times New Roman"/>
          <w:lang w:val="fi-FI"/>
        </w:rPr>
        <w:t>15,7</w:t>
      </w:r>
      <w:r w:rsidR="00DE5E28" w:rsidRPr="00CF0F07">
        <w:rPr>
          <w:rFonts w:ascii="Times New Roman" w:eastAsia="Times New Roman" w:hAnsi="Times New Roman" w:cs="Times New Roman"/>
          <w:lang w:val="fi-FI"/>
        </w:rPr>
        <w:t xml:space="preserve"> MB, </w:t>
      </w:r>
      <w:r w:rsidR="001C3BDD">
        <w:rPr>
          <w:lang w:val="fi-FI"/>
        </w:rPr>
        <w:t>20</w:t>
      </w:r>
      <w:r w:rsidR="004D7291" w:rsidRPr="004D7291">
        <w:rPr>
          <w:lang w:val="fi-FI"/>
        </w:rPr>
        <w:t xml:space="preserve"> MB</w:t>
      </w:r>
      <w:r w:rsidR="00DE5E28" w:rsidRPr="00CF0F07">
        <w:rPr>
          <w:rFonts w:ascii="Times New Roman" w:eastAsia="Times New Roman" w:hAnsi="Times New Roman" w:cs="Times New Roman"/>
          <w:lang w:val="fi-FI"/>
        </w:rPr>
        <w:br/>
      </w:r>
    </w:p>
    <w:p w14:paraId="7E87640E" w14:textId="77777777" w:rsidR="00C9140B" w:rsidRDefault="00C9140B" w:rsidP="00C9140B">
      <w:pPr>
        <w:ind w:left="114" w:right="-20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Tuote</w:t>
      </w:r>
      <w:r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on</w:t>
      </w:r>
      <w:r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lad</w:t>
      </w:r>
      <w:r>
        <w:rPr>
          <w:rFonts w:ascii="Times New Roman" w:eastAsia="Times New Roman" w:hAnsi="Times New Roman" w:cs="Times New Roman"/>
          <w:spacing w:val="-1"/>
          <w:lang w:val="fi-FI"/>
        </w:rPr>
        <w:t>a</w:t>
      </w:r>
      <w:r>
        <w:rPr>
          <w:rFonts w:ascii="Times New Roman" w:eastAsia="Times New Roman" w:hAnsi="Times New Roman" w:cs="Times New Roman"/>
          <w:lang w:val="fi-FI"/>
        </w:rPr>
        <w:t>ttavissa</w:t>
      </w:r>
      <w:r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 xml:space="preserve">osoitteesta: </w:t>
      </w:r>
    </w:p>
    <w:p w14:paraId="16126591" w14:textId="13BA59DD" w:rsidR="00C9140B" w:rsidRDefault="00D044D4" w:rsidP="00C9140B">
      <w:pPr>
        <w:ind w:left="114" w:right="-20"/>
        <w:rPr>
          <w:lang w:val="fi-FI"/>
        </w:rPr>
      </w:pPr>
      <w:hyperlink r:id="rId17" w:history="1">
        <w:r w:rsidR="00C9140B">
          <w:rPr>
            <w:rStyle w:val="Hyperlinkki"/>
            <w:lang w:val="fi-FI"/>
          </w:rPr>
          <w:t>https://asiointi.maanmittauslaitos.fi/karttapaikka/tiedostopalvelu</w:t>
        </w:r>
      </w:hyperlink>
    </w:p>
    <w:p w14:paraId="58BF77C2" w14:textId="79CEC352" w:rsidR="00C9140B" w:rsidRPr="00C9140B" w:rsidRDefault="00C9140B" w:rsidP="00C9140B">
      <w:pPr>
        <w:ind w:left="114" w:right="-20"/>
        <w:rPr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Palautetta</w:t>
      </w:r>
      <w:r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voi</w:t>
      </w:r>
      <w:r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antaa</w:t>
      </w:r>
      <w:r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osoitteessa</w:t>
      </w:r>
      <w:r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hyperlink r:id="rId18" w:history="1">
        <w:r>
          <w:rPr>
            <w:rStyle w:val="Hyperlinkki"/>
            <w:lang w:val="fi-FI"/>
          </w:rPr>
          <w:t>https://www.maanmittauslaitos.fi/yhteydenotto</w:t>
        </w:r>
      </w:hyperlink>
      <w:r>
        <w:rPr>
          <w:lang w:val="fi-FI"/>
        </w:rPr>
        <w:t xml:space="preserve"> </w:t>
      </w:r>
    </w:p>
    <w:p w14:paraId="446239AC" w14:textId="6BCF96CC" w:rsidR="00C9140B" w:rsidRDefault="00C9140B" w:rsidP="00C9140B">
      <w:pPr>
        <w:pStyle w:val="Otsikko11"/>
        <w:numPr>
          <w:ilvl w:val="0"/>
          <w:numId w:val="3"/>
        </w:numPr>
        <w:tabs>
          <w:tab w:val="left" w:pos="473"/>
        </w:tabs>
        <w:rPr>
          <w:b w:val="0"/>
          <w:bCs w:val="0"/>
        </w:rPr>
      </w:pPr>
      <w:proofErr w:type="spellStart"/>
      <w:r>
        <w:t>Metatiedot</w:t>
      </w:r>
      <w:proofErr w:type="spellEnd"/>
    </w:p>
    <w:p w14:paraId="074B606B" w14:textId="77777777" w:rsidR="00C9140B" w:rsidRDefault="00C9140B" w:rsidP="00C9140B">
      <w:pPr>
        <w:spacing w:before="16" w:line="200" w:lineRule="exact"/>
        <w:rPr>
          <w:sz w:val="20"/>
          <w:szCs w:val="20"/>
        </w:rPr>
      </w:pPr>
    </w:p>
    <w:p w14:paraId="1DF0A579" w14:textId="66BD4DF2" w:rsidR="00D8735E" w:rsidRPr="00C9140B" w:rsidRDefault="00C9140B" w:rsidP="00C9140B">
      <w:pPr>
        <w:pStyle w:val="Leipteksti"/>
        <w:rPr>
          <w:lang w:val="fi-FI"/>
        </w:rPr>
      </w:pPr>
      <w:r>
        <w:rPr>
          <w:lang w:val="fi-FI"/>
        </w:rPr>
        <w:t>Katso</w:t>
      </w:r>
      <w:r>
        <w:rPr>
          <w:spacing w:val="-21"/>
          <w:lang w:val="fi-FI"/>
        </w:rPr>
        <w:t xml:space="preserve"> </w:t>
      </w:r>
      <w:r>
        <w:rPr>
          <w:lang w:val="fi-FI"/>
        </w:rPr>
        <w:t>Hallinnolliset aluejaot (vektori) aineistoku</w:t>
      </w:r>
      <w:r>
        <w:rPr>
          <w:spacing w:val="-1"/>
          <w:lang w:val="fi-FI"/>
        </w:rPr>
        <w:t>v</w:t>
      </w:r>
      <w:r>
        <w:rPr>
          <w:lang w:val="fi-FI"/>
        </w:rPr>
        <w:t>aus,</w:t>
      </w:r>
      <w:r>
        <w:rPr>
          <w:spacing w:val="-21"/>
          <w:lang w:val="fi-FI"/>
        </w:rPr>
        <w:t xml:space="preserve"> </w:t>
      </w:r>
      <w:hyperlink r:id="rId19" w:history="1">
        <w:r>
          <w:rPr>
            <w:rStyle w:val="Hyperlinkki"/>
            <w:lang w:val="fi-FI"/>
          </w:rPr>
          <w:t>https://www.maanmittauslaitos.fi/kartat-ja-paikkatieto/aineistot-ja-rajapinnat/tuotekuvaukset/hallinnolliset-aluejaot-vektori</w:t>
        </w:r>
      </w:hyperlink>
      <w:r>
        <w:rPr>
          <w:lang w:val="fi-FI"/>
        </w:rPr>
        <w:t xml:space="preserve"> </w:t>
      </w:r>
    </w:p>
    <w:sectPr w:rsidR="00D8735E" w:rsidRPr="00C9140B" w:rsidSect="00D8735E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4705" w14:textId="77777777" w:rsidR="00D2109C" w:rsidRDefault="00D2109C" w:rsidP="00D8735E">
      <w:pPr>
        <w:spacing w:after="0" w:line="240" w:lineRule="auto"/>
      </w:pPr>
      <w:r>
        <w:separator/>
      </w:r>
    </w:p>
  </w:endnote>
  <w:endnote w:type="continuationSeparator" w:id="0">
    <w:p w14:paraId="3C7F3AE8" w14:textId="77777777" w:rsidR="00D2109C" w:rsidRDefault="00D2109C" w:rsidP="00D8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C9A8F" w14:textId="77777777" w:rsidR="00D8735E" w:rsidRDefault="000D1FF8">
    <w:pPr>
      <w:spacing w:after="0"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DB28096" wp14:editId="23FBF2A4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FB4E57" w14:textId="77777777" w:rsidR="00D8735E" w:rsidRDefault="00786B30">
                          <w:pPr>
                            <w:spacing w:after="0" w:line="244" w:lineRule="exact"/>
                            <w:ind w:left="40" w:right="-53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 w:rsidR="00421CE0">
                            <w:rPr>
                              <w:rFonts w:ascii="Times New Roman" w:eastAsia="Times New Roman" w:hAnsi="Times New Roman" w:cs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E7AB0">
                            <w:rPr>
                              <w:rFonts w:ascii="Times New Roman" w:eastAsia="Times New Roman" w:hAnsi="Times New Roman" w:cs="Times New Roman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B280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04FB4E57" w14:textId="77777777" w:rsidR="00D8735E" w:rsidRDefault="00786B30">
                    <w:pPr>
                      <w:spacing w:after="0" w:line="244" w:lineRule="exact"/>
                      <w:ind w:left="40" w:right="-53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 w:rsidR="00421CE0">
                      <w:rPr>
                        <w:rFonts w:ascii="Times New Roman" w:eastAsia="Times New Roman" w:hAnsi="Times New Roman" w:cs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E7AB0">
                      <w:rPr>
                        <w:rFonts w:ascii="Times New Roman" w:eastAsia="Times New Roman" w:hAnsi="Times New Roman" w:cs="Times New Roman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5BB2A" w14:textId="77777777" w:rsidR="00D2109C" w:rsidRDefault="00D2109C" w:rsidP="00D8735E">
      <w:pPr>
        <w:spacing w:after="0" w:line="240" w:lineRule="auto"/>
      </w:pPr>
      <w:r>
        <w:separator/>
      </w:r>
    </w:p>
  </w:footnote>
  <w:footnote w:type="continuationSeparator" w:id="0">
    <w:p w14:paraId="711CECA9" w14:textId="77777777" w:rsidR="00D2109C" w:rsidRDefault="00D2109C" w:rsidP="00D8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3D5B" w14:textId="77777777" w:rsidR="00D8735E" w:rsidRDefault="000D1FF8">
    <w:pPr>
      <w:spacing w:after="0"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5C2F73A" wp14:editId="23931C54">
              <wp:simplePos x="0" y="0"/>
              <wp:positionH relativeFrom="page">
                <wp:posOffset>1181100</wp:posOffset>
              </wp:positionH>
              <wp:positionV relativeFrom="page">
                <wp:posOffset>396240</wp:posOffset>
              </wp:positionV>
              <wp:extent cx="5593080" cy="215900"/>
              <wp:effectExtent l="0" t="0" r="762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308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84E34" w14:textId="04F19144" w:rsidR="00D8735E" w:rsidRPr="00B63E3E" w:rsidRDefault="00421CE0">
                          <w:pPr>
                            <w:spacing w:after="0" w:line="265" w:lineRule="exact"/>
                            <w:ind w:left="20" w:right="-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B63E3E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Maanmittauslaitos, </w:t>
                          </w:r>
                          <w:bookmarkStart w:id="2" w:name="_Hlk123199083"/>
                          <w:r w:rsidR="009364BC" w:rsidRPr="0092255F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Hallinnolliset aluejaot (vektori)</w:t>
                          </w:r>
                          <w:r w:rsidR="00B63E3E" w:rsidRPr="0092255F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bookmarkEnd w:id="2"/>
                          <w:r w:rsidR="00CF0F07" w:rsidRPr="00B63E3E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1:10 000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2F7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3pt;margin-top:31.2pt;width:440.4pt;height:1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" filled="f" stroked="f">
              <v:textbox inset="0,0,0,0">
                <w:txbxContent>
                  <w:p w14:paraId="13984E34" w14:textId="04F19144" w:rsidR="00D8735E" w:rsidRPr="00B63E3E" w:rsidRDefault="00421CE0">
                    <w:pPr>
                      <w:spacing w:after="0" w:line="265" w:lineRule="exact"/>
                      <w:ind w:left="20" w:right="-56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B63E3E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Maanmittauslaitos, </w:t>
                    </w:r>
                    <w:bookmarkStart w:id="3" w:name="_Hlk123199083"/>
                    <w:r w:rsidR="009364BC" w:rsidRPr="0092255F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Hallinnolliset aluejaot (vektori)</w:t>
                    </w:r>
                    <w:r w:rsidR="00B63E3E" w:rsidRPr="0092255F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 </w:t>
                    </w:r>
                    <w:bookmarkEnd w:id="3"/>
                    <w:r w:rsidR="00CF0F07" w:rsidRPr="00B63E3E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1:10 000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A64A6"/>
    <w:multiLevelType w:val="hybridMultilevel"/>
    <w:tmpl w:val="A66AAB4C"/>
    <w:lvl w:ilvl="0" w:tplc="4A400232">
      <w:start w:val="9"/>
      <w:numFmt w:val="decimal"/>
      <w:lvlText w:val="%1"/>
      <w:lvlJc w:val="left"/>
      <w:pPr>
        <w:ind w:left="474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194" w:hanging="360"/>
      </w:pPr>
    </w:lvl>
    <w:lvl w:ilvl="2" w:tplc="040B001B" w:tentative="1">
      <w:start w:val="1"/>
      <w:numFmt w:val="lowerRoman"/>
      <w:lvlText w:val="%3."/>
      <w:lvlJc w:val="right"/>
      <w:pPr>
        <w:ind w:left="1914" w:hanging="180"/>
      </w:pPr>
    </w:lvl>
    <w:lvl w:ilvl="3" w:tplc="040B000F" w:tentative="1">
      <w:start w:val="1"/>
      <w:numFmt w:val="decimal"/>
      <w:lvlText w:val="%4."/>
      <w:lvlJc w:val="left"/>
      <w:pPr>
        <w:ind w:left="2634" w:hanging="360"/>
      </w:pPr>
    </w:lvl>
    <w:lvl w:ilvl="4" w:tplc="040B0019" w:tentative="1">
      <w:start w:val="1"/>
      <w:numFmt w:val="lowerLetter"/>
      <w:lvlText w:val="%5."/>
      <w:lvlJc w:val="left"/>
      <w:pPr>
        <w:ind w:left="3354" w:hanging="360"/>
      </w:pPr>
    </w:lvl>
    <w:lvl w:ilvl="5" w:tplc="040B001B" w:tentative="1">
      <w:start w:val="1"/>
      <w:numFmt w:val="lowerRoman"/>
      <w:lvlText w:val="%6."/>
      <w:lvlJc w:val="right"/>
      <w:pPr>
        <w:ind w:left="4074" w:hanging="180"/>
      </w:pPr>
    </w:lvl>
    <w:lvl w:ilvl="6" w:tplc="040B000F" w:tentative="1">
      <w:start w:val="1"/>
      <w:numFmt w:val="decimal"/>
      <w:lvlText w:val="%7."/>
      <w:lvlJc w:val="left"/>
      <w:pPr>
        <w:ind w:left="4794" w:hanging="360"/>
      </w:pPr>
    </w:lvl>
    <w:lvl w:ilvl="7" w:tplc="040B0019" w:tentative="1">
      <w:start w:val="1"/>
      <w:numFmt w:val="lowerLetter"/>
      <w:lvlText w:val="%8."/>
      <w:lvlJc w:val="left"/>
      <w:pPr>
        <w:ind w:left="5514" w:hanging="360"/>
      </w:pPr>
    </w:lvl>
    <w:lvl w:ilvl="8" w:tplc="040B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2AAB25E2"/>
    <w:multiLevelType w:val="hybridMultilevel"/>
    <w:tmpl w:val="DECCBB34"/>
    <w:lvl w:ilvl="0" w:tplc="606464A0">
      <w:start w:val="9"/>
      <w:numFmt w:val="decimal"/>
      <w:lvlText w:val="%1"/>
      <w:lvlJc w:val="left"/>
      <w:pPr>
        <w:ind w:left="834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554" w:hanging="360"/>
      </w:pPr>
    </w:lvl>
    <w:lvl w:ilvl="2" w:tplc="040B001B" w:tentative="1">
      <w:start w:val="1"/>
      <w:numFmt w:val="lowerRoman"/>
      <w:lvlText w:val="%3."/>
      <w:lvlJc w:val="right"/>
      <w:pPr>
        <w:ind w:left="2274" w:hanging="180"/>
      </w:pPr>
    </w:lvl>
    <w:lvl w:ilvl="3" w:tplc="040B000F" w:tentative="1">
      <w:start w:val="1"/>
      <w:numFmt w:val="decimal"/>
      <w:lvlText w:val="%4."/>
      <w:lvlJc w:val="left"/>
      <w:pPr>
        <w:ind w:left="2994" w:hanging="360"/>
      </w:pPr>
    </w:lvl>
    <w:lvl w:ilvl="4" w:tplc="040B0019" w:tentative="1">
      <w:start w:val="1"/>
      <w:numFmt w:val="lowerLetter"/>
      <w:lvlText w:val="%5."/>
      <w:lvlJc w:val="left"/>
      <w:pPr>
        <w:ind w:left="3714" w:hanging="360"/>
      </w:pPr>
    </w:lvl>
    <w:lvl w:ilvl="5" w:tplc="040B001B" w:tentative="1">
      <w:start w:val="1"/>
      <w:numFmt w:val="lowerRoman"/>
      <w:lvlText w:val="%6."/>
      <w:lvlJc w:val="right"/>
      <w:pPr>
        <w:ind w:left="4434" w:hanging="180"/>
      </w:pPr>
    </w:lvl>
    <w:lvl w:ilvl="6" w:tplc="040B000F" w:tentative="1">
      <w:start w:val="1"/>
      <w:numFmt w:val="decimal"/>
      <w:lvlText w:val="%7."/>
      <w:lvlJc w:val="left"/>
      <w:pPr>
        <w:ind w:left="5154" w:hanging="360"/>
      </w:pPr>
    </w:lvl>
    <w:lvl w:ilvl="7" w:tplc="040B0019" w:tentative="1">
      <w:start w:val="1"/>
      <w:numFmt w:val="lowerLetter"/>
      <w:lvlText w:val="%8."/>
      <w:lvlJc w:val="left"/>
      <w:pPr>
        <w:ind w:left="5874" w:hanging="360"/>
      </w:pPr>
    </w:lvl>
    <w:lvl w:ilvl="8" w:tplc="040B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71145D52"/>
    <w:multiLevelType w:val="multilevel"/>
    <w:tmpl w:val="AC7C94B4"/>
    <w:lvl w:ilvl="0">
      <w:start w:val="1"/>
      <w:numFmt w:val="decimal"/>
      <w:lvlText w:val="%1"/>
      <w:lvlJc w:val="left"/>
      <w:pPr>
        <w:ind w:left="0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0" w:hanging="624"/>
      </w:pPr>
      <w:rPr>
        <w:rFonts w:ascii="Times New Roman" w:eastAsia="Times New Roman" w:hAnsi="Times New Roman" w:cs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num w:numId="1" w16cid:durableId="73197221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269390583">
    <w:abstractNumId w:val="1"/>
  </w:num>
  <w:num w:numId="3" w16cid:durableId="14532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35E"/>
    <w:rsid w:val="0002714B"/>
    <w:rsid w:val="0002759B"/>
    <w:rsid w:val="00076466"/>
    <w:rsid w:val="000C4A23"/>
    <w:rsid w:val="000D1FF8"/>
    <w:rsid w:val="001C3BDD"/>
    <w:rsid w:val="001F7D6E"/>
    <w:rsid w:val="002372D0"/>
    <w:rsid w:val="002B66D5"/>
    <w:rsid w:val="004063A7"/>
    <w:rsid w:val="00421CE0"/>
    <w:rsid w:val="004344FE"/>
    <w:rsid w:val="00473F4E"/>
    <w:rsid w:val="0049349B"/>
    <w:rsid w:val="004C511F"/>
    <w:rsid w:val="004D7291"/>
    <w:rsid w:val="00503F2C"/>
    <w:rsid w:val="005218CC"/>
    <w:rsid w:val="005C5FF6"/>
    <w:rsid w:val="005F031C"/>
    <w:rsid w:val="006937AF"/>
    <w:rsid w:val="006A14A2"/>
    <w:rsid w:val="006A2B5B"/>
    <w:rsid w:val="006A6447"/>
    <w:rsid w:val="006B349F"/>
    <w:rsid w:val="006F1E11"/>
    <w:rsid w:val="007356AD"/>
    <w:rsid w:val="007524A7"/>
    <w:rsid w:val="00782190"/>
    <w:rsid w:val="00786B30"/>
    <w:rsid w:val="00794B91"/>
    <w:rsid w:val="007B48DD"/>
    <w:rsid w:val="00837A95"/>
    <w:rsid w:val="0085515E"/>
    <w:rsid w:val="00881FE8"/>
    <w:rsid w:val="008864FF"/>
    <w:rsid w:val="008D0D3E"/>
    <w:rsid w:val="0092255F"/>
    <w:rsid w:val="0093031F"/>
    <w:rsid w:val="009364BC"/>
    <w:rsid w:val="009A0471"/>
    <w:rsid w:val="009C5EC6"/>
    <w:rsid w:val="00A13511"/>
    <w:rsid w:val="00A30056"/>
    <w:rsid w:val="00A82DFA"/>
    <w:rsid w:val="00B017E5"/>
    <w:rsid w:val="00B14A47"/>
    <w:rsid w:val="00B3502F"/>
    <w:rsid w:val="00B54F66"/>
    <w:rsid w:val="00B63E3E"/>
    <w:rsid w:val="00BA1620"/>
    <w:rsid w:val="00BB14AB"/>
    <w:rsid w:val="00BF15F3"/>
    <w:rsid w:val="00C9140B"/>
    <w:rsid w:val="00CA60E0"/>
    <w:rsid w:val="00CE7AB0"/>
    <w:rsid w:val="00CF0F07"/>
    <w:rsid w:val="00D02129"/>
    <w:rsid w:val="00D044D4"/>
    <w:rsid w:val="00D2109C"/>
    <w:rsid w:val="00D51E3A"/>
    <w:rsid w:val="00D8735E"/>
    <w:rsid w:val="00D900BE"/>
    <w:rsid w:val="00DE5E28"/>
    <w:rsid w:val="00E8309E"/>
    <w:rsid w:val="00E94639"/>
    <w:rsid w:val="00ED2DF9"/>
    <w:rsid w:val="00F52944"/>
    <w:rsid w:val="00F63356"/>
    <w:rsid w:val="00FA193D"/>
    <w:rsid w:val="00FC0D28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92EB2"/>
  <w15:docId w15:val="{F35BF357-620A-4478-82AE-9F40CF47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23102B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900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900BE"/>
  </w:style>
  <w:style w:type="paragraph" w:styleId="Alatunniste">
    <w:name w:val="footer"/>
    <w:basedOn w:val="Normaali"/>
    <w:link w:val="AlatunnisteChar"/>
    <w:uiPriority w:val="99"/>
    <w:unhideWhenUsed/>
    <w:rsid w:val="00D900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900BE"/>
  </w:style>
  <w:style w:type="character" w:styleId="Hyperlinkki">
    <w:name w:val="Hyperlink"/>
    <w:basedOn w:val="Kappaleenoletusfontti"/>
    <w:uiPriority w:val="99"/>
    <w:unhideWhenUsed/>
    <w:rsid w:val="009C5EC6"/>
    <w:rPr>
      <w:color w:val="0000FF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4344FE"/>
    <w:rPr>
      <w:color w:val="800080" w:themeColor="followed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C0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C0D28"/>
    <w:rPr>
      <w:rFonts w:ascii="Segoe UI" w:hAnsi="Segoe UI" w:cs="Segoe UI"/>
      <w:sz w:val="18"/>
      <w:szCs w:val="18"/>
    </w:rPr>
  </w:style>
  <w:style w:type="character" w:styleId="Ratkaisematonmaininta">
    <w:name w:val="Unresolved Mention"/>
    <w:basedOn w:val="Kappaleenoletusfontti"/>
    <w:uiPriority w:val="99"/>
    <w:semiHidden/>
    <w:unhideWhenUsed/>
    <w:rsid w:val="0085515E"/>
    <w:rPr>
      <w:color w:val="605E5C"/>
      <w:shd w:val="clear" w:color="auto" w:fill="E1DFDD"/>
    </w:rPr>
  </w:style>
  <w:style w:type="paragraph" w:styleId="Leipteksti">
    <w:name w:val="Body Text"/>
    <w:basedOn w:val="Normaali"/>
    <w:link w:val="LeiptekstiChar"/>
    <w:uiPriority w:val="1"/>
    <w:unhideWhenUsed/>
    <w:qFormat/>
    <w:rsid w:val="00C9140B"/>
    <w:pPr>
      <w:spacing w:after="0" w:line="240" w:lineRule="auto"/>
      <w:ind w:left="114"/>
    </w:pPr>
    <w:rPr>
      <w:rFonts w:ascii="Times New Roman" w:eastAsia="Times New Roman" w:hAnsi="Times New Roman"/>
    </w:rPr>
  </w:style>
  <w:style w:type="character" w:customStyle="1" w:styleId="LeiptekstiChar">
    <w:name w:val="Leipäteksti Char"/>
    <w:basedOn w:val="Kappaleenoletusfontti"/>
    <w:link w:val="Leipteksti"/>
    <w:uiPriority w:val="1"/>
    <w:rsid w:val="00C9140B"/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C9140B"/>
    <w:pPr>
      <w:spacing w:after="0" w:line="240" w:lineRule="auto"/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xml.nls.fi/Kuntajako/Asiakasdokumentaatio/Skeemakuvaus/NLSF_AU_schema_documentation_4.0.html" TargetMode="External"/><Relationship Id="rId18" Type="http://schemas.openxmlformats.org/officeDocument/2006/relationships/hyperlink" Target="https://www.maanmittauslaitos.fi/yhteydenotto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xml.nls.fi/Kuntajako/Asiakasdokumentaatio/Skeemakuvaus/INSPIRE_DataSpecification_AU_v3.0.1.pdf" TargetMode="External"/><Relationship Id="rId17" Type="http://schemas.openxmlformats.org/officeDocument/2006/relationships/hyperlink" Target="https://asiointi.maanmittauslaitos.fi/karttapaikka/tiedostopalvel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spire.ec.europa.eu/schemas/au/4.0/AdministrativeUnits.xs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maanmittauslaitos.fi/kartat-ja-paikkatieto/aineistot-ja-rajapinnat/tuotekuvaukset/hallinnolliset-aluejaot-vektor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55916a-c2d9-4b92-b975-8eb6032881e0" xsi:nil="true"/>
    <TaxCatchAll xmlns="d46cb009-46f5-465f-af24-312dc6dc0699" xsi:nil="true"/>
    <lcf76f155ced4ddcb4097134ff3c332f xmlns="5c55916a-c2d9-4b92-b975-8eb6032881e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299E911877DB8438828F771F8DBBD54" ma:contentTypeVersion="19" ma:contentTypeDescription="Luo uusi asiakirja." ma:contentTypeScope="" ma:versionID="76d72ff2976b855aba785a2235b60734">
  <xsd:schema xmlns:xsd="http://www.w3.org/2001/XMLSchema" xmlns:xs="http://www.w3.org/2001/XMLSchema" xmlns:p="http://schemas.microsoft.com/office/2006/metadata/properties" xmlns:ns2="5c55916a-c2d9-4b92-b975-8eb6032881e0" xmlns:ns3="d46cb009-46f5-465f-af24-312dc6dc0699" targetNamespace="http://schemas.microsoft.com/office/2006/metadata/properties" ma:root="true" ma:fieldsID="3f0923dc8b5e0d30057f555762f5c592" ns2:_="" ns3:_="">
    <xsd:import namespace="5c55916a-c2d9-4b92-b975-8eb6032881e0"/>
    <xsd:import namespace="d46cb009-46f5-465f-af24-312dc6dc0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5916a-c2d9-4b92-b975-8eb603288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Kuittauksen tila" ma:internalName="Kuittauksen_x0020_tila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1b57b5c-250e-4870-960d-b632009de2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cb009-46f5-465f-af24-312dc6dc0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a70b17d-a06c-45be-a55c-e98e276e2ca0}" ma:internalName="TaxCatchAll" ma:showField="CatchAllData" ma:web="d46cb009-46f5-465f-af24-312dc6dc0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14970-FD74-410C-8602-1A2FD9A14E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5500D2-1079-4182-843D-F6E6828230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94A0BF-C776-4497-AF19-228C3250C8E7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d46cb009-46f5-465f-af24-312dc6dc0699"/>
    <ds:schemaRef ds:uri="5c55916a-c2d9-4b92-b975-8eb6032881e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9DFB1E-9216-4085-9D7B-2A88DBB39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5916a-c2d9-4b92-b975-8eb6032881e0"/>
    <ds:schemaRef ds:uri="d46cb009-46f5-465f-af24-312dc6dc0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469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tietotuoteseloste_kuntajako_2012_10k.doc</vt:lpstr>
    </vt:vector>
  </TitlesOfParts>
  <Company>Maanmittauslaitos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tietotuoteseloste_kuntajako_2012_10k.doc</dc:title>
  <dc:creator>KRANNILA</dc:creator>
  <cp:lastModifiedBy>Sirén Alli</cp:lastModifiedBy>
  <cp:revision>5</cp:revision>
  <cp:lastPrinted>2020-12-28T12:07:00Z</cp:lastPrinted>
  <dcterms:created xsi:type="dcterms:W3CDTF">2024-01-04T11:41:00Z</dcterms:created>
  <dcterms:modified xsi:type="dcterms:W3CDTF">2025-01-08T13:22:00Z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2013-01-16T00:00:00Z</vt:filetime>
  </property>
  <property fmtid="{D5CDD505-2E9C-101B-9397-08002B2CF9AE}" pid="4" name="ContentTypeId">
    <vt:lpwstr>0x010100A299E911877DB8438828F771F8DBBD54</vt:lpwstr>
  </property>
  <property fmtid="{D5CDD505-2E9C-101B-9397-08002B2CF9AE}" pid="5" name="MediaServiceImageTags">
    <vt:lpwstr/>
  </property>
</Properties>
</file>